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73811" w:rsidRPr="00B37E73" w:rsidRDefault="00273811" w:rsidP="00273811">
      <w:pPr>
        <w:jc w:val="center"/>
        <w:rPr>
          <w:b/>
          <w:sz w:val="24"/>
          <w:szCs w:val="24"/>
        </w:rPr>
      </w:pPr>
      <w:r w:rsidRPr="00B37E73">
        <w:rPr>
          <w:b/>
          <w:sz w:val="24"/>
          <w:szCs w:val="24"/>
        </w:rPr>
        <w:t>S</w:t>
      </w:r>
      <w:r>
        <w:rPr>
          <w:b/>
          <w:sz w:val="24"/>
          <w:szCs w:val="24"/>
        </w:rPr>
        <w:t xml:space="preserve">oils of the </w:t>
      </w:r>
      <w:proofErr w:type="spellStart"/>
      <w:r w:rsidR="00FA138F">
        <w:rPr>
          <w:b/>
          <w:sz w:val="24"/>
          <w:szCs w:val="24"/>
        </w:rPr>
        <w:t>Goronyo</w:t>
      </w:r>
      <w:proofErr w:type="spellEnd"/>
      <w:r w:rsidR="00FA138F">
        <w:rPr>
          <w:b/>
          <w:sz w:val="24"/>
          <w:szCs w:val="24"/>
        </w:rPr>
        <w:t xml:space="preserve"> </w:t>
      </w:r>
      <w:r>
        <w:rPr>
          <w:b/>
          <w:sz w:val="24"/>
          <w:szCs w:val="24"/>
        </w:rPr>
        <w:t xml:space="preserve">irrigation scheme by </w:t>
      </w:r>
      <w:r w:rsidRPr="00B37E73">
        <w:rPr>
          <w:b/>
          <w:sz w:val="24"/>
          <w:szCs w:val="24"/>
        </w:rPr>
        <w:t xml:space="preserve">the </w:t>
      </w:r>
      <w:r w:rsidRPr="00B37E73">
        <w:rPr>
          <w:b/>
          <w:i/>
          <w:sz w:val="24"/>
          <w:szCs w:val="24"/>
        </w:rPr>
        <w:t xml:space="preserve">Soil and Water Resources Survey of the </w:t>
      </w:r>
      <w:proofErr w:type="spellStart"/>
      <w:r w:rsidRPr="00B37E73">
        <w:rPr>
          <w:b/>
          <w:i/>
          <w:sz w:val="24"/>
          <w:szCs w:val="24"/>
        </w:rPr>
        <w:t>Sokoto</w:t>
      </w:r>
      <w:proofErr w:type="spellEnd"/>
      <w:r w:rsidRPr="00B37E73">
        <w:rPr>
          <w:b/>
          <w:i/>
          <w:sz w:val="24"/>
          <w:szCs w:val="24"/>
        </w:rPr>
        <w:t xml:space="preserve"> Valley, Nigeria. Final Report, Volume V, Soil Survey and Land Classification</w:t>
      </w:r>
      <w:r w:rsidRPr="00B37E73">
        <w:rPr>
          <w:b/>
          <w:sz w:val="24"/>
          <w:szCs w:val="24"/>
        </w:rPr>
        <w:t xml:space="preserve">. </w:t>
      </w:r>
      <w:r w:rsidRPr="00B37E73">
        <w:rPr>
          <w:b/>
          <w:i/>
          <w:sz w:val="24"/>
          <w:szCs w:val="24"/>
        </w:rPr>
        <w:t>FAO, 1969.</w:t>
      </w:r>
    </w:p>
    <w:p w:rsidR="00273811" w:rsidRDefault="00273811" w:rsidP="00273811"/>
    <w:p w:rsidR="00273811" w:rsidRDefault="00273811" w:rsidP="00273811">
      <w:pPr>
        <w:autoSpaceDE w:val="0"/>
        <w:autoSpaceDN w:val="0"/>
        <w:adjustRightInd w:val="0"/>
        <w:spacing w:after="135"/>
      </w:pPr>
      <w:r>
        <w:rPr>
          <w:b/>
        </w:rPr>
        <w:t>Introduction</w:t>
      </w:r>
      <w:r>
        <w:tab/>
      </w:r>
    </w:p>
    <w:p w:rsidR="00273811" w:rsidRDefault="00273811" w:rsidP="00273811">
      <w:pPr>
        <w:rPr>
          <w:i/>
        </w:rPr>
      </w:pPr>
      <w:r>
        <w:t xml:space="preserve">The </w:t>
      </w:r>
      <w:proofErr w:type="spellStart"/>
      <w:r w:rsidR="00FA138F">
        <w:t>Goronyo</w:t>
      </w:r>
      <w:proofErr w:type="spellEnd"/>
      <w:r>
        <w:t xml:space="preserve"> irrigation scheme in the </w:t>
      </w:r>
      <w:proofErr w:type="spellStart"/>
      <w:r>
        <w:t>Sokoto</w:t>
      </w:r>
      <w:proofErr w:type="spellEnd"/>
      <w:r>
        <w:t xml:space="preserve"> catchment in northern Nigeria w</w:t>
      </w:r>
      <w:r w:rsidR="00FA138F">
        <w:t>as</w:t>
      </w:r>
      <w:r>
        <w:t xml:space="preserve"> covered by the </w:t>
      </w:r>
      <w:r w:rsidRPr="00956858">
        <w:rPr>
          <w:i/>
        </w:rPr>
        <w:t xml:space="preserve">Soil and Water Resources Survey of the </w:t>
      </w:r>
      <w:proofErr w:type="spellStart"/>
      <w:r w:rsidRPr="00956858">
        <w:rPr>
          <w:i/>
        </w:rPr>
        <w:t>Sokoto</w:t>
      </w:r>
      <w:proofErr w:type="spellEnd"/>
      <w:r w:rsidRPr="00956858">
        <w:rPr>
          <w:i/>
        </w:rPr>
        <w:t xml:space="preserve"> Valley, Nigeria. Final Report, Volume V, Soil Survey and Land Classification</w:t>
      </w:r>
      <w:r w:rsidRPr="00956858">
        <w:t xml:space="preserve">. </w:t>
      </w:r>
      <w:r w:rsidRPr="00956858">
        <w:rPr>
          <w:i/>
        </w:rPr>
        <w:t>FAO, 1969.</w:t>
      </w:r>
    </w:p>
    <w:p w:rsidR="00273811" w:rsidRDefault="00273811" w:rsidP="00273811">
      <w:pPr>
        <w:rPr>
          <w:i/>
        </w:rPr>
      </w:pPr>
    </w:p>
    <w:p w:rsidR="00414FD3" w:rsidRDefault="00414FD3" w:rsidP="00414FD3">
      <w:r>
        <w:t xml:space="preserve">The command area of the </w:t>
      </w:r>
      <w:proofErr w:type="spellStart"/>
      <w:r>
        <w:t>Goronyo</w:t>
      </w:r>
      <w:proofErr w:type="spellEnd"/>
      <w:r>
        <w:t xml:space="preserve"> Dam comprises three blocks of land in the </w:t>
      </w:r>
      <w:proofErr w:type="spellStart"/>
      <w:r>
        <w:t>Rima</w:t>
      </w:r>
      <w:proofErr w:type="spellEnd"/>
      <w:r>
        <w:t xml:space="preserve"> valley. Block 1 (this report; B1) is the easternmost, closest to the dam, Block 2 (B2) is a short distance further downstream and Block 3 (B3) is the westernmost area.</w:t>
      </w:r>
    </w:p>
    <w:p w:rsidR="00414FD3" w:rsidRDefault="00414FD3" w:rsidP="00414FD3"/>
    <w:p w:rsidR="00273811" w:rsidRPr="00956858" w:rsidRDefault="00273811" w:rsidP="00273811">
      <w:r>
        <w:t xml:space="preserve">The purpose of the present report is to outline and comment upon the findings of the SWRSSV to  assess the extent to which the existing soils </w:t>
      </w:r>
      <w:r w:rsidR="00414FD3">
        <w:t xml:space="preserve">and physiographic </w:t>
      </w:r>
      <w:r>
        <w:t xml:space="preserve">data are useful for planning the rehabilitation </w:t>
      </w:r>
      <w:r w:rsidR="00414FD3">
        <w:t xml:space="preserve">and management </w:t>
      </w:r>
      <w:r>
        <w:t>of the</w:t>
      </w:r>
      <w:r w:rsidR="00414FD3">
        <w:t xml:space="preserve"> </w:t>
      </w:r>
      <w:proofErr w:type="spellStart"/>
      <w:r w:rsidR="00414FD3">
        <w:t>Goronyo</w:t>
      </w:r>
      <w:proofErr w:type="spellEnd"/>
      <w:r>
        <w:t xml:space="preserve"> irrigation scheme.</w:t>
      </w:r>
    </w:p>
    <w:p w:rsidR="00273811" w:rsidRPr="00956858" w:rsidRDefault="00273811" w:rsidP="00273811"/>
    <w:p w:rsidR="00273811" w:rsidRPr="00E10944" w:rsidRDefault="00273811" w:rsidP="00273811">
      <w:pPr>
        <w:rPr>
          <w:b/>
        </w:rPr>
      </w:pPr>
      <w:r w:rsidRPr="00E10944">
        <w:rPr>
          <w:b/>
        </w:rPr>
        <w:t>SWRSSV mapping</w:t>
      </w:r>
    </w:p>
    <w:p w:rsidR="00273811" w:rsidRDefault="00273811" w:rsidP="00273811"/>
    <w:p w:rsidR="00414FD3" w:rsidRDefault="00414FD3" w:rsidP="00273811">
      <w:r>
        <w:t xml:space="preserve">The SWRSSV undertook reconnaissance and semi-detailed mapping as explained below. Mapping was completed between 1962 and 1966, that is, about 50 years ago. The SWRSSV </w:t>
      </w:r>
      <w:r w:rsidR="0072091B">
        <w:t xml:space="preserve">report </w:t>
      </w:r>
      <w:r>
        <w:t xml:space="preserve">demonstrates that the </w:t>
      </w:r>
      <w:proofErr w:type="spellStart"/>
      <w:r>
        <w:t>Rima</w:t>
      </w:r>
      <w:proofErr w:type="spellEnd"/>
      <w:r>
        <w:t xml:space="preserve"> river has frequently changed course, and more recent imagery shows it continued to do so until the construction of the </w:t>
      </w:r>
      <w:proofErr w:type="spellStart"/>
      <w:r>
        <w:t>Goronyo</w:t>
      </w:r>
      <w:proofErr w:type="spellEnd"/>
      <w:r>
        <w:t xml:space="preserve"> Dam in 1984. In 2010</w:t>
      </w:r>
      <w:r w:rsidR="0072091B">
        <w:t xml:space="preserve"> the dam gates were opened, and the spillway failed, causing substantial flooding and damage downstream. </w:t>
      </w:r>
    </w:p>
    <w:p w:rsidR="0072091B" w:rsidRDefault="0072091B" w:rsidP="00273811"/>
    <w:p w:rsidR="0072091B" w:rsidRDefault="0072091B" w:rsidP="00273811">
      <w:r>
        <w:t xml:space="preserve">The </w:t>
      </w:r>
      <w:r w:rsidR="0064132E">
        <w:t xml:space="preserve">important </w:t>
      </w:r>
      <w:r>
        <w:t>point is</w:t>
      </w:r>
      <w:r w:rsidR="0064132E">
        <w:t xml:space="preserve"> this:</w:t>
      </w:r>
      <w:r>
        <w:t xml:space="preserve"> the soil mapping by the SWRSSV in the </w:t>
      </w:r>
      <w:proofErr w:type="spellStart"/>
      <w:r>
        <w:t>Rima</w:t>
      </w:r>
      <w:proofErr w:type="spellEnd"/>
      <w:r>
        <w:t xml:space="preserve"> valley may now be substantially inaccurate due to later sedimentation and erosion caused by shifting channels and flooding. In areas known </w:t>
      </w:r>
      <w:r w:rsidR="00573C10">
        <w:t xml:space="preserve">(from imagery or anecdotal) </w:t>
      </w:r>
      <w:r>
        <w:t>to have flooded new soil survey is recommended, rather than reliance on the existing mapping, reviewed below.</w:t>
      </w:r>
    </w:p>
    <w:p w:rsidR="00414FD3" w:rsidRDefault="00414FD3" w:rsidP="00273811"/>
    <w:p w:rsidR="00D82A3D" w:rsidRPr="00D82A3D" w:rsidRDefault="00F466E3" w:rsidP="00273811">
      <w:pPr>
        <w:rPr>
          <w:b/>
          <w:i/>
        </w:rPr>
      </w:pPr>
      <w:r>
        <w:rPr>
          <w:b/>
          <w:i/>
        </w:rPr>
        <w:tab/>
      </w:r>
      <w:r w:rsidR="00D82A3D" w:rsidRPr="00D82A3D">
        <w:rPr>
          <w:b/>
          <w:i/>
        </w:rPr>
        <w:t>Reconnaissance</w:t>
      </w:r>
      <w:r w:rsidR="004B0AE0">
        <w:rPr>
          <w:b/>
          <w:i/>
        </w:rPr>
        <w:t xml:space="preserve"> survey</w:t>
      </w:r>
    </w:p>
    <w:p w:rsidR="00D82A3D" w:rsidRDefault="00D82A3D" w:rsidP="00273811"/>
    <w:p w:rsidR="00273811" w:rsidRDefault="00D82A3D" w:rsidP="00273811">
      <w:r>
        <w:t xml:space="preserve">All three command areas were covered by the reconnaissance survey of the SWRSSV. </w:t>
      </w:r>
      <w:r w:rsidR="00273811">
        <w:t>The basis of th</w:t>
      </w:r>
      <w:r>
        <w:t>is survey and</w:t>
      </w:r>
      <w:r w:rsidR="00273811">
        <w:t xml:space="preserve"> mapping was the interpretation of 1:40,000 scale aerial photographs with a limited amount of ground </w:t>
      </w:r>
      <w:proofErr w:type="spellStart"/>
      <w:r w:rsidR="00273811">
        <w:t>truthing</w:t>
      </w:r>
      <w:proofErr w:type="spellEnd"/>
      <w:r w:rsidR="00273811">
        <w:t xml:space="preserve">. The </w:t>
      </w:r>
      <w:r>
        <w:t xml:space="preserve">overall intensity of survey was about </w:t>
      </w:r>
      <w:r w:rsidR="00273811">
        <w:t xml:space="preserve">1 </w:t>
      </w:r>
      <w:r>
        <w:t xml:space="preserve">observation </w:t>
      </w:r>
      <w:r w:rsidR="00273811">
        <w:t>per 5,3</w:t>
      </w:r>
      <w:r>
        <w:t>00</w:t>
      </w:r>
      <w:r w:rsidR="00273811">
        <w:t xml:space="preserve"> ha. This has been termed </w:t>
      </w:r>
      <w:r w:rsidR="00273811" w:rsidRPr="00E10944">
        <w:rPr>
          <w:i/>
        </w:rPr>
        <w:t>'broad reconnaissance'</w:t>
      </w:r>
      <w:r w:rsidR="00273811">
        <w:t xml:space="preserve"> by the SWRSSV report (page 2).</w:t>
      </w:r>
    </w:p>
    <w:p w:rsidR="00273811" w:rsidRDefault="00273811" w:rsidP="00273811"/>
    <w:p w:rsidR="00273811" w:rsidRDefault="00273811" w:rsidP="00273811">
      <w:r>
        <w:t>Several maps were produced, all at 1:500,000 scale, namely:</w:t>
      </w:r>
    </w:p>
    <w:p w:rsidR="00273811" w:rsidRDefault="00273811" w:rsidP="00273811">
      <w:pPr>
        <w:pStyle w:val="ListParagraph"/>
        <w:numPr>
          <w:ilvl w:val="0"/>
          <w:numId w:val="1"/>
        </w:numPr>
      </w:pPr>
      <w:r>
        <w:t xml:space="preserve">Geomorphologic and </w:t>
      </w:r>
      <w:proofErr w:type="spellStart"/>
      <w:r>
        <w:t>Lithologic</w:t>
      </w:r>
      <w:proofErr w:type="spellEnd"/>
      <w:r>
        <w:t xml:space="preserve"> Features Map</w:t>
      </w:r>
    </w:p>
    <w:p w:rsidR="00273811" w:rsidRDefault="00273811" w:rsidP="00273811">
      <w:pPr>
        <w:pStyle w:val="ListParagraph"/>
        <w:numPr>
          <w:ilvl w:val="0"/>
          <w:numId w:val="1"/>
        </w:numPr>
      </w:pPr>
      <w:r>
        <w:t>Geological Map</w:t>
      </w:r>
    </w:p>
    <w:p w:rsidR="00273811" w:rsidRDefault="00273811" w:rsidP="00273811">
      <w:pPr>
        <w:pStyle w:val="ListParagraph"/>
        <w:numPr>
          <w:ilvl w:val="0"/>
          <w:numId w:val="1"/>
        </w:numPr>
      </w:pPr>
      <w:r>
        <w:t>Generalised Soils Map</w:t>
      </w:r>
    </w:p>
    <w:p w:rsidR="00273811" w:rsidRDefault="00273811" w:rsidP="00273811"/>
    <w:p w:rsidR="00273811" w:rsidRDefault="00273811" w:rsidP="00273811">
      <w:r>
        <w:t>Additionally, a Reconnaissance Soil Map (Sheet 2</w:t>
      </w:r>
      <w:r w:rsidR="00573C10">
        <w:t xml:space="preserve"> covers </w:t>
      </w:r>
      <w:proofErr w:type="spellStart"/>
      <w:r w:rsidR="00573C10">
        <w:t>Goronyo</w:t>
      </w:r>
      <w:proofErr w:type="spellEnd"/>
      <w:r>
        <w:t>) at 1:250,000 scale, with separate Legend was compiled.</w:t>
      </w:r>
    </w:p>
    <w:p w:rsidR="00273811" w:rsidRDefault="00273811" w:rsidP="00273811"/>
    <w:p w:rsidR="00273811" w:rsidRPr="00D82A3D" w:rsidRDefault="00F466E3" w:rsidP="00273811">
      <w:pPr>
        <w:rPr>
          <w:b/>
          <w:i/>
        </w:rPr>
      </w:pPr>
      <w:r>
        <w:rPr>
          <w:b/>
          <w:i/>
        </w:rPr>
        <w:tab/>
      </w:r>
      <w:r w:rsidR="00D82A3D" w:rsidRPr="00D82A3D">
        <w:rPr>
          <w:b/>
          <w:i/>
        </w:rPr>
        <w:t>Semi-detailed</w:t>
      </w:r>
      <w:r w:rsidR="004B0AE0">
        <w:rPr>
          <w:b/>
          <w:i/>
        </w:rPr>
        <w:t xml:space="preserve"> survey</w:t>
      </w:r>
    </w:p>
    <w:p w:rsidR="00D82A3D" w:rsidRDefault="00D82A3D" w:rsidP="00273811"/>
    <w:p w:rsidR="00D82A3D" w:rsidRDefault="00D82A3D" w:rsidP="00273811">
      <w:r>
        <w:t>The</w:t>
      </w:r>
      <w:r w:rsidR="00195596">
        <w:t xml:space="preserve"> SWRSSV undertook a semi-detailed survey of about </w:t>
      </w:r>
      <w:r w:rsidR="00122000">
        <w:t>3</w:t>
      </w:r>
      <w:r w:rsidR="004B0AE0">
        <w:t>24</w:t>
      </w:r>
      <w:r w:rsidR="00195596">
        <w:t xml:space="preserve">,000 ha </w:t>
      </w:r>
      <w:r w:rsidR="007F3DA5">
        <w:t>of</w:t>
      </w:r>
      <w:r w:rsidR="00195596">
        <w:t xml:space="preserve"> the </w:t>
      </w:r>
      <w:proofErr w:type="spellStart"/>
      <w:r w:rsidR="00195596">
        <w:t>Rima</w:t>
      </w:r>
      <w:proofErr w:type="spellEnd"/>
      <w:r w:rsidR="00195596">
        <w:t xml:space="preserve"> </w:t>
      </w:r>
      <w:r w:rsidR="007F3DA5">
        <w:t>floodplain</w:t>
      </w:r>
      <w:r w:rsidR="00195596">
        <w:t xml:space="preserve">. </w:t>
      </w:r>
      <w:r w:rsidR="006364BF">
        <w:t xml:space="preserve"> </w:t>
      </w:r>
      <w:r w:rsidR="007F3DA5">
        <w:t xml:space="preserve">The intensity of this survey was one </w:t>
      </w:r>
      <w:proofErr w:type="spellStart"/>
      <w:r w:rsidR="007F3DA5">
        <w:t>augerhole</w:t>
      </w:r>
      <w:proofErr w:type="spellEnd"/>
      <w:r w:rsidR="007F3DA5">
        <w:t xml:space="preserve"> or profile pit per 53 ha (6,150 observations for the 324,000 ha). </w:t>
      </w:r>
      <w:r w:rsidR="006364BF">
        <w:t xml:space="preserve">The output from the semi-detailed survey was a soil map at </w:t>
      </w:r>
      <w:r w:rsidR="007F3DA5">
        <w:t xml:space="preserve">1:20,000 or </w:t>
      </w:r>
      <w:r w:rsidR="006364BF">
        <w:t>1:50,000 scale</w:t>
      </w:r>
      <w:r w:rsidR="007F3DA5">
        <w:t xml:space="preserve">s. </w:t>
      </w:r>
      <w:r w:rsidR="007F3DA5">
        <w:lastRenderedPageBreak/>
        <w:t>Map</w:t>
      </w:r>
      <w:r w:rsidR="006364BF">
        <w:t xml:space="preserve"> sheets I and II of this map </w:t>
      </w:r>
      <w:r w:rsidR="007F3DA5">
        <w:t xml:space="preserve">at 1:50,000 scale </w:t>
      </w:r>
      <w:r w:rsidR="006364BF">
        <w:t xml:space="preserve">cover the </w:t>
      </w:r>
      <w:proofErr w:type="spellStart"/>
      <w:r w:rsidR="006364BF">
        <w:t>Goronyo</w:t>
      </w:r>
      <w:proofErr w:type="spellEnd"/>
      <w:r w:rsidR="006364BF">
        <w:t xml:space="preserve"> command areas. </w:t>
      </w:r>
      <w:r w:rsidR="00A51CA6">
        <w:t>A</w:t>
      </w:r>
      <w:r w:rsidR="00195596">
        <w:t xml:space="preserve">ll of </w:t>
      </w:r>
      <w:r w:rsidR="00122000">
        <w:t>B1 and B2</w:t>
      </w:r>
      <w:r w:rsidR="00195596">
        <w:t xml:space="preserve"> and most of </w:t>
      </w:r>
      <w:r w:rsidR="00122000">
        <w:t>B</w:t>
      </w:r>
      <w:r w:rsidR="00195596">
        <w:t>3</w:t>
      </w:r>
      <w:r w:rsidR="00A51CA6">
        <w:t xml:space="preserve"> is covered</w:t>
      </w:r>
      <w:r w:rsidR="006364BF">
        <w:t>; t</w:t>
      </w:r>
      <w:r w:rsidR="00195596">
        <w:t xml:space="preserve">he northernmost part of </w:t>
      </w:r>
      <w:r w:rsidR="00122000">
        <w:t>B</w:t>
      </w:r>
      <w:r w:rsidR="00195596">
        <w:t xml:space="preserve">3 was </w:t>
      </w:r>
      <w:r w:rsidR="006364BF">
        <w:t>not covered by the</w:t>
      </w:r>
      <w:r w:rsidR="00195596">
        <w:t xml:space="preserve"> semi-detailed work</w:t>
      </w:r>
      <w:r w:rsidR="006364BF">
        <w:t>.</w:t>
      </w:r>
    </w:p>
    <w:p w:rsidR="00195596" w:rsidRDefault="00195596" w:rsidP="00273811"/>
    <w:p w:rsidR="00273811" w:rsidRPr="0049228E" w:rsidRDefault="00273811" w:rsidP="00273811">
      <w:pPr>
        <w:rPr>
          <w:b/>
        </w:rPr>
      </w:pPr>
      <w:proofErr w:type="spellStart"/>
      <w:r w:rsidRPr="0049228E">
        <w:rPr>
          <w:b/>
        </w:rPr>
        <w:t>Physiography</w:t>
      </w:r>
      <w:proofErr w:type="spellEnd"/>
      <w:r w:rsidRPr="0049228E">
        <w:rPr>
          <w:b/>
        </w:rPr>
        <w:t xml:space="preserve"> </w:t>
      </w:r>
    </w:p>
    <w:p w:rsidR="00273811" w:rsidRDefault="00273811" w:rsidP="00273811"/>
    <w:p w:rsidR="0072091B" w:rsidRDefault="0072091B" w:rsidP="00273811">
      <w:r w:rsidRPr="007446B4">
        <w:t xml:space="preserve">The </w:t>
      </w:r>
      <w:proofErr w:type="spellStart"/>
      <w:r w:rsidRPr="007446B4">
        <w:t>physiography</w:t>
      </w:r>
      <w:proofErr w:type="spellEnd"/>
      <w:r w:rsidRPr="007446B4">
        <w:t xml:space="preserve"> of the command areas</w:t>
      </w:r>
      <w:r w:rsidR="007446B4" w:rsidRPr="007446B4">
        <w:t xml:space="preserve"> is deduced from the </w:t>
      </w:r>
      <w:r w:rsidR="007446B4">
        <w:t xml:space="preserve">SWRSSV </w:t>
      </w:r>
      <w:r w:rsidR="007446B4" w:rsidRPr="007446B4">
        <w:t>reconnaissance mapping.</w:t>
      </w:r>
      <w:r w:rsidR="007446B4">
        <w:t xml:space="preserve"> Nine geological and </w:t>
      </w:r>
      <w:proofErr w:type="spellStart"/>
      <w:r w:rsidR="00FF7B3D">
        <w:t>geomorphological</w:t>
      </w:r>
      <w:proofErr w:type="spellEnd"/>
      <w:r w:rsidR="007446B4">
        <w:t xml:space="preserve"> units</w:t>
      </w:r>
      <w:r w:rsidR="00FF7B3D">
        <w:t xml:space="preserve">, each with its generalised soils and suitability characteristics, </w:t>
      </w:r>
      <w:r w:rsidR="007446B4">
        <w:t>cover B1 to B3, as follows.</w:t>
      </w:r>
    </w:p>
    <w:p w:rsidR="007446B4" w:rsidRDefault="007446B4" w:rsidP="00273811"/>
    <w:tbl>
      <w:tblPr>
        <w:tblStyle w:val="TableGrid"/>
        <w:tblW w:w="0" w:type="auto"/>
        <w:tblInd w:w="1809" w:type="dxa"/>
        <w:tblBorders>
          <w:insideH w:val="none" w:sz="0" w:space="0" w:color="auto"/>
          <w:insideV w:val="none" w:sz="0" w:space="0" w:color="auto"/>
        </w:tblBorders>
        <w:tblLook w:val="04A0"/>
      </w:tblPr>
      <w:tblGrid>
        <w:gridCol w:w="1228"/>
        <w:gridCol w:w="1229"/>
        <w:gridCol w:w="1229"/>
      </w:tblGrid>
      <w:tr w:rsidR="007446B4" w:rsidRPr="007446B4" w:rsidTr="007446B4">
        <w:tc>
          <w:tcPr>
            <w:tcW w:w="1228" w:type="dxa"/>
          </w:tcPr>
          <w:p w:rsidR="007446B4" w:rsidRPr="007446B4" w:rsidRDefault="007446B4" w:rsidP="007446B4">
            <w:pPr>
              <w:spacing w:before="60" w:after="60"/>
              <w:jc w:val="center"/>
              <w:rPr>
                <w:b/>
                <w:u w:val="single"/>
              </w:rPr>
            </w:pPr>
            <w:r w:rsidRPr="007446B4">
              <w:rPr>
                <w:b/>
                <w:u w:val="single"/>
              </w:rPr>
              <w:t>B1</w:t>
            </w:r>
          </w:p>
        </w:tc>
        <w:tc>
          <w:tcPr>
            <w:tcW w:w="1229" w:type="dxa"/>
          </w:tcPr>
          <w:p w:rsidR="007446B4" w:rsidRPr="007446B4" w:rsidRDefault="007446B4" w:rsidP="007446B4">
            <w:pPr>
              <w:spacing w:before="60" w:after="60"/>
              <w:jc w:val="center"/>
              <w:rPr>
                <w:b/>
                <w:u w:val="single"/>
              </w:rPr>
            </w:pPr>
            <w:r w:rsidRPr="007446B4">
              <w:rPr>
                <w:b/>
                <w:u w:val="single"/>
              </w:rPr>
              <w:t>B2</w:t>
            </w:r>
          </w:p>
        </w:tc>
        <w:tc>
          <w:tcPr>
            <w:tcW w:w="1229" w:type="dxa"/>
          </w:tcPr>
          <w:p w:rsidR="007446B4" w:rsidRPr="007446B4" w:rsidRDefault="007446B4" w:rsidP="007446B4">
            <w:pPr>
              <w:spacing w:before="60" w:after="60"/>
              <w:jc w:val="center"/>
              <w:rPr>
                <w:b/>
                <w:u w:val="single"/>
              </w:rPr>
            </w:pPr>
            <w:r w:rsidRPr="007446B4">
              <w:rPr>
                <w:b/>
                <w:u w:val="single"/>
              </w:rPr>
              <w:t>B3</w:t>
            </w:r>
          </w:p>
        </w:tc>
      </w:tr>
      <w:tr w:rsidR="007446B4" w:rsidTr="007446B4">
        <w:tc>
          <w:tcPr>
            <w:tcW w:w="1228" w:type="dxa"/>
          </w:tcPr>
          <w:p w:rsidR="007446B4" w:rsidRDefault="007446B4" w:rsidP="00F466E3">
            <w:pPr>
              <w:spacing w:before="20" w:after="20"/>
              <w:jc w:val="center"/>
            </w:pPr>
            <w:r>
              <w:t>1.1</w:t>
            </w:r>
          </w:p>
        </w:tc>
        <w:tc>
          <w:tcPr>
            <w:tcW w:w="1229" w:type="dxa"/>
          </w:tcPr>
          <w:p w:rsidR="007446B4" w:rsidRDefault="007446B4" w:rsidP="00F466E3">
            <w:pPr>
              <w:spacing w:before="20" w:after="20"/>
              <w:jc w:val="center"/>
            </w:pPr>
            <w:r>
              <w:t>2.1</w:t>
            </w:r>
          </w:p>
        </w:tc>
        <w:tc>
          <w:tcPr>
            <w:tcW w:w="1229" w:type="dxa"/>
          </w:tcPr>
          <w:p w:rsidR="007446B4" w:rsidRDefault="007446B4" w:rsidP="00F466E3">
            <w:pPr>
              <w:spacing w:before="20" w:after="20"/>
              <w:jc w:val="center"/>
            </w:pPr>
            <w:r>
              <w:t>3.1</w:t>
            </w:r>
          </w:p>
        </w:tc>
      </w:tr>
      <w:tr w:rsidR="007446B4" w:rsidTr="007446B4">
        <w:tc>
          <w:tcPr>
            <w:tcW w:w="1228" w:type="dxa"/>
          </w:tcPr>
          <w:p w:rsidR="007446B4" w:rsidRDefault="007446B4" w:rsidP="00F466E3">
            <w:pPr>
              <w:spacing w:before="20" w:after="20"/>
              <w:jc w:val="center"/>
            </w:pPr>
            <w:r>
              <w:t>2.1</w:t>
            </w:r>
          </w:p>
        </w:tc>
        <w:tc>
          <w:tcPr>
            <w:tcW w:w="1229" w:type="dxa"/>
          </w:tcPr>
          <w:p w:rsidR="007446B4" w:rsidRDefault="007446B4" w:rsidP="00F466E3">
            <w:pPr>
              <w:spacing w:before="20" w:after="20"/>
              <w:jc w:val="center"/>
            </w:pPr>
            <w:r>
              <w:t>5</w:t>
            </w:r>
          </w:p>
        </w:tc>
        <w:tc>
          <w:tcPr>
            <w:tcW w:w="1229" w:type="dxa"/>
          </w:tcPr>
          <w:p w:rsidR="007446B4" w:rsidRDefault="007446B4" w:rsidP="00F466E3">
            <w:pPr>
              <w:spacing w:before="20" w:after="20"/>
              <w:jc w:val="center"/>
            </w:pPr>
            <w:r>
              <w:t>4</w:t>
            </w:r>
          </w:p>
        </w:tc>
      </w:tr>
      <w:tr w:rsidR="007446B4" w:rsidTr="007446B4">
        <w:tc>
          <w:tcPr>
            <w:tcW w:w="1228" w:type="dxa"/>
          </w:tcPr>
          <w:p w:rsidR="007446B4" w:rsidRDefault="007446B4" w:rsidP="00F466E3">
            <w:pPr>
              <w:spacing w:before="20" w:after="20"/>
              <w:jc w:val="center"/>
            </w:pPr>
            <w:r>
              <w:t>7.2</w:t>
            </w:r>
          </w:p>
        </w:tc>
        <w:tc>
          <w:tcPr>
            <w:tcW w:w="1229" w:type="dxa"/>
          </w:tcPr>
          <w:p w:rsidR="007446B4" w:rsidRDefault="007446B4" w:rsidP="00F466E3">
            <w:pPr>
              <w:spacing w:before="20" w:after="20"/>
              <w:jc w:val="center"/>
            </w:pPr>
            <w:r>
              <w:t>7.1</w:t>
            </w:r>
          </w:p>
        </w:tc>
        <w:tc>
          <w:tcPr>
            <w:tcW w:w="1229" w:type="dxa"/>
          </w:tcPr>
          <w:p w:rsidR="007446B4" w:rsidRDefault="007446B4" w:rsidP="00F466E3">
            <w:pPr>
              <w:spacing w:before="20" w:after="20"/>
              <w:jc w:val="center"/>
            </w:pPr>
            <w:r>
              <w:t>5</w:t>
            </w:r>
          </w:p>
        </w:tc>
      </w:tr>
      <w:tr w:rsidR="007446B4" w:rsidTr="007446B4">
        <w:tc>
          <w:tcPr>
            <w:tcW w:w="1228" w:type="dxa"/>
          </w:tcPr>
          <w:p w:rsidR="007446B4" w:rsidRDefault="007446B4" w:rsidP="00F466E3">
            <w:pPr>
              <w:spacing w:before="20" w:after="20"/>
              <w:jc w:val="center"/>
            </w:pPr>
            <w:r>
              <w:t>7+8</w:t>
            </w:r>
          </w:p>
        </w:tc>
        <w:tc>
          <w:tcPr>
            <w:tcW w:w="1229" w:type="dxa"/>
          </w:tcPr>
          <w:p w:rsidR="007446B4" w:rsidRDefault="007446B4" w:rsidP="00F466E3">
            <w:pPr>
              <w:spacing w:before="20" w:after="20"/>
              <w:jc w:val="center"/>
            </w:pPr>
            <w:r>
              <w:t>7.2</w:t>
            </w:r>
          </w:p>
        </w:tc>
        <w:tc>
          <w:tcPr>
            <w:tcW w:w="1229" w:type="dxa"/>
          </w:tcPr>
          <w:p w:rsidR="007446B4" w:rsidRDefault="007446B4" w:rsidP="00F466E3">
            <w:pPr>
              <w:spacing w:before="20" w:after="20"/>
              <w:jc w:val="center"/>
            </w:pPr>
            <w:r>
              <w:t>6.1</w:t>
            </w:r>
          </w:p>
        </w:tc>
      </w:tr>
      <w:tr w:rsidR="007446B4" w:rsidTr="007446B4">
        <w:tc>
          <w:tcPr>
            <w:tcW w:w="1228" w:type="dxa"/>
          </w:tcPr>
          <w:p w:rsidR="007446B4" w:rsidRDefault="007446B4" w:rsidP="00F466E3">
            <w:pPr>
              <w:spacing w:before="20" w:after="20"/>
              <w:jc w:val="center"/>
            </w:pPr>
          </w:p>
        </w:tc>
        <w:tc>
          <w:tcPr>
            <w:tcW w:w="1229" w:type="dxa"/>
          </w:tcPr>
          <w:p w:rsidR="007446B4" w:rsidRDefault="007446B4" w:rsidP="00F466E3">
            <w:pPr>
              <w:spacing w:before="20" w:after="20"/>
              <w:jc w:val="center"/>
            </w:pPr>
          </w:p>
        </w:tc>
        <w:tc>
          <w:tcPr>
            <w:tcW w:w="1229" w:type="dxa"/>
          </w:tcPr>
          <w:p w:rsidR="007446B4" w:rsidRDefault="007446B4" w:rsidP="00F466E3">
            <w:pPr>
              <w:spacing w:before="20" w:after="20"/>
              <w:jc w:val="center"/>
            </w:pPr>
            <w:r>
              <w:t>7.1</w:t>
            </w:r>
          </w:p>
        </w:tc>
      </w:tr>
      <w:tr w:rsidR="007446B4" w:rsidTr="007446B4">
        <w:tc>
          <w:tcPr>
            <w:tcW w:w="1228" w:type="dxa"/>
          </w:tcPr>
          <w:p w:rsidR="007446B4" w:rsidRDefault="007446B4" w:rsidP="00F466E3">
            <w:pPr>
              <w:spacing w:before="20" w:after="20"/>
              <w:jc w:val="center"/>
            </w:pPr>
          </w:p>
        </w:tc>
        <w:tc>
          <w:tcPr>
            <w:tcW w:w="1229" w:type="dxa"/>
          </w:tcPr>
          <w:p w:rsidR="007446B4" w:rsidRDefault="007446B4" w:rsidP="00F466E3">
            <w:pPr>
              <w:spacing w:before="20" w:after="20"/>
              <w:jc w:val="center"/>
            </w:pPr>
          </w:p>
        </w:tc>
        <w:tc>
          <w:tcPr>
            <w:tcW w:w="1229" w:type="dxa"/>
          </w:tcPr>
          <w:p w:rsidR="007446B4" w:rsidRDefault="007446B4" w:rsidP="00F466E3">
            <w:pPr>
              <w:spacing w:before="20" w:after="20"/>
              <w:jc w:val="center"/>
            </w:pPr>
            <w:r>
              <w:t>7.2</w:t>
            </w:r>
          </w:p>
        </w:tc>
      </w:tr>
    </w:tbl>
    <w:p w:rsidR="007446B4" w:rsidRDefault="007446B4" w:rsidP="00273811"/>
    <w:p w:rsidR="007446B4" w:rsidRDefault="007446B4" w:rsidP="00273811">
      <w:r>
        <w:t xml:space="preserve">These </w:t>
      </w:r>
      <w:r w:rsidR="00FF7B3D">
        <w:t xml:space="preserve">nine </w:t>
      </w:r>
      <w:r>
        <w:t xml:space="preserve">units are described in </w:t>
      </w:r>
      <w:r w:rsidRPr="006E4D7A">
        <w:rPr>
          <w:u w:val="single"/>
        </w:rPr>
        <w:t>Table 1</w:t>
      </w:r>
      <w:r>
        <w:t xml:space="preserve">. </w:t>
      </w:r>
      <w:r w:rsidR="00573C10">
        <w:t xml:space="preserve">Based on their characteristics I have added a column which generalises the potential </w:t>
      </w:r>
      <w:proofErr w:type="spellStart"/>
      <w:r w:rsidR="00573C10">
        <w:t>irrigability</w:t>
      </w:r>
      <w:proofErr w:type="spellEnd"/>
      <w:r w:rsidR="00573C10">
        <w:t xml:space="preserve"> of the units. </w:t>
      </w:r>
      <w:r>
        <w:t>Pleistocene and Holocene age</w:t>
      </w:r>
      <w:r w:rsidR="00FF7B3D">
        <w:t>s</w:t>
      </w:r>
      <w:r>
        <w:t xml:space="preserve"> sandy Formations (1.1, 2.1, 3.1 and 4) occur in </w:t>
      </w:r>
      <w:r w:rsidR="00FF7B3D">
        <w:t xml:space="preserve">the north of </w:t>
      </w:r>
      <w:r>
        <w:t xml:space="preserve">all the irrigation blocks, but they are </w:t>
      </w:r>
      <w:proofErr w:type="spellStart"/>
      <w:r>
        <w:t>inextensive</w:t>
      </w:r>
      <w:proofErr w:type="spellEnd"/>
      <w:r>
        <w:t>. These</w:t>
      </w:r>
      <w:r w:rsidR="006E4D7A">
        <w:t xml:space="preserve"> sandy</w:t>
      </w:r>
      <w:r>
        <w:t xml:space="preserve"> </w:t>
      </w:r>
      <w:r w:rsidR="006E4D7A">
        <w:t>alluvial and erosion deposits</w:t>
      </w:r>
      <w:r>
        <w:t xml:space="preserve"> are unlikely to be suitable for surface irrigation</w:t>
      </w:r>
      <w:r w:rsidR="006E4D7A">
        <w:t>.</w:t>
      </w:r>
    </w:p>
    <w:p w:rsidR="006E4D7A" w:rsidRDefault="006E4D7A" w:rsidP="00273811"/>
    <w:p w:rsidR="006E4D7A" w:rsidRDefault="006E4D7A" w:rsidP="00273811">
      <w:r>
        <w:t xml:space="preserve">The more recent Holocene alluvium of the </w:t>
      </w:r>
      <w:proofErr w:type="spellStart"/>
      <w:r>
        <w:t>Diggi</w:t>
      </w:r>
      <w:proofErr w:type="spellEnd"/>
      <w:r>
        <w:t xml:space="preserve"> Park, </w:t>
      </w:r>
      <w:proofErr w:type="spellStart"/>
      <w:r>
        <w:t>Ambursa</w:t>
      </w:r>
      <w:proofErr w:type="spellEnd"/>
      <w:r>
        <w:t xml:space="preserve">, </w:t>
      </w:r>
      <w:proofErr w:type="spellStart"/>
      <w:r>
        <w:t>Kurukuru</w:t>
      </w:r>
      <w:proofErr w:type="spellEnd"/>
      <w:r>
        <w:t xml:space="preserve"> and </w:t>
      </w:r>
      <w:proofErr w:type="spellStart"/>
      <w:r>
        <w:t>Gande</w:t>
      </w:r>
      <w:proofErr w:type="spellEnd"/>
      <w:r>
        <w:t xml:space="preserve"> Formations is predominantly fine and medium textured, and therefore potentially irrigable by gravity. However, sandy deposits and saline and </w:t>
      </w:r>
      <w:proofErr w:type="spellStart"/>
      <w:r>
        <w:t>sodic</w:t>
      </w:r>
      <w:proofErr w:type="spellEnd"/>
      <w:r>
        <w:t xml:space="preserve"> soils occur locally.</w:t>
      </w:r>
    </w:p>
    <w:p w:rsidR="006E4D7A" w:rsidRDefault="006E4D7A" w:rsidP="00273811"/>
    <w:p w:rsidR="006E4D7A" w:rsidRDefault="006E4D7A" w:rsidP="00273811">
      <w:r w:rsidRPr="007D3B05">
        <w:rPr>
          <w:highlight w:val="yellow"/>
          <w:u w:val="single"/>
        </w:rPr>
        <w:t>Map 1</w:t>
      </w:r>
      <w:r>
        <w:t xml:space="preserve"> shows the distribution of the Pleistocene sandy (P), Holocene sandy (H1) and Holocene variable (H2) alluvium in blocks B1 to B3.</w:t>
      </w:r>
      <w:r w:rsidR="00FF7B3D">
        <w:t xml:space="preserve"> </w:t>
      </w:r>
    </w:p>
    <w:p w:rsidR="00273811" w:rsidRDefault="00273811" w:rsidP="00273811"/>
    <w:p w:rsidR="00273811" w:rsidRDefault="00273811" w:rsidP="00273811">
      <w:pPr>
        <w:rPr>
          <w:b/>
        </w:rPr>
      </w:pPr>
      <w:r w:rsidRPr="00BB4360">
        <w:rPr>
          <w:b/>
        </w:rPr>
        <w:t>Soil</w:t>
      </w:r>
      <w:r>
        <w:rPr>
          <w:b/>
        </w:rPr>
        <w:t xml:space="preserve"> mapping units and soil types</w:t>
      </w:r>
    </w:p>
    <w:p w:rsidR="0064132E" w:rsidRDefault="0064132E" w:rsidP="00273811">
      <w:pPr>
        <w:rPr>
          <w:b/>
        </w:rPr>
      </w:pPr>
    </w:p>
    <w:p w:rsidR="0064132E" w:rsidRPr="00BB4360" w:rsidRDefault="0064132E" w:rsidP="00273811">
      <w:pPr>
        <w:rPr>
          <w:b/>
        </w:rPr>
      </w:pPr>
      <w:r>
        <w:rPr>
          <w:b/>
          <w:i/>
        </w:rPr>
        <w:tab/>
      </w:r>
      <w:r w:rsidRPr="00D82A3D">
        <w:rPr>
          <w:b/>
          <w:i/>
        </w:rPr>
        <w:t>Reconnaissance</w:t>
      </w:r>
      <w:r>
        <w:rPr>
          <w:b/>
          <w:i/>
        </w:rPr>
        <w:t xml:space="preserve"> survey</w:t>
      </w:r>
    </w:p>
    <w:p w:rsidR="00273811" w:rsidRDefault="00273811" w:rsidP="00273811"/>
    <w:p w:rsidR="004D448F" w:rsidRDefault="00273811" w:rsidP="00273811">
      <w:r>
        <w:t>The Reconnaissance Soil Map shows</w:t>
      </w:r>
      <w:r w:rsidR="00680A5F">
        <w:t xml:space="preserve"> six</w:t>
      </w:r>
      <w:r>
        <w:t xml:space="preserve"> soil mapping units covering </w:t>
      </w:r>
      <w:r w:rsidR="004D448F">
        <w:t xml:space="preserve">blocks B1 to B3 at </w:t>
      </w:r>
      <w:proofErr w:type="spellStart"/>
      <w:r w:rsidR="004D448F">
        <w:t>Goronyo</w:t>
      </w:r>
      <w:proofErr w:type="spellEnd"/>
      <w:r w:rsidR="00680A5F">
        <w:t>:</w:t>
      </w:r>
    </w:p>
    <w:p w:rsidR="004D448F" w:rsidRDefault="004D448F" w:rsidP="00273811"/>
    <w:tbl>
      <w:tblPr>
        <w:tblStyle w:val="TableGrid"/>
        <w:tblW w:w="0" w:type="auto"/>
        <w:tblInd w:w="1809" w:type="dxa"/>
        <w:tblBorders>
          <w:left w:val="none" w:sz="0" w:space="0" w:color="auto"/>
          <w:right w:val="none" w:sz="0" w:space="0" w:color="auto"/>
          <w:insideH w:val="none" w:sz="0" w:space="0" w:color="auto"/>
          <w:insideV w:val="none" w:sz="0" w:space="0" w:color="auto"/>
        </w:tblBorders>
        <w:tblLook w:val="04A0"/>
      </w:tblPr>
      <w:tblGrid>
        <w:gridCol w:w="1228"/>
        <w:gridCol w:w="1229"/>
      </w:tblGrid>
      <w:tr w:rsidR="00680A5F" w:rsidRPr="00573C10" w:rsidTr="00573C10">
        <w:tc>
          <w:tcPr>
            <w:tcW w:w="1228" w:type="dxa"/>
            <w:tcBorders>
              <w:bottom w:val="single" w:sz="4" w:space="0" w:color="auto"/>
            </w:tcBorders>
          </w:tcPr>
          <w:p w:rsidR="00680A5F" w:rsidRPr="00573C10" w:rsidRDefault="00680A5F" w:rsidP="006D78D9">
            <w:pPr>
              <w:spacing w:before="60" w:after="60"/>
              <w:jc w:val="center"/>
              <w:rPr>
                <w:b/>
              </w:rPr>
            </w:pPr>
            <w:r w:rsidRPr="00573C10">
              <w:rPr>
                <w:b/>
              </w:rPr>
              <w:t>B1,  B2</w:t>
            </w:r>
          </w:p>
        </w:tc>
        <w:tc>
          <w:tcPr>
            <w:tcW w:w="1229" w:type="dxa"/>
            <w:tcBorders>
              <w:bottom w:val="single" w:sz="4" w:space="0" w:color="auto"/>
            </w:tcBorders>
          </w:tcPr>
          <w:p w:rsidR="00680A5F" w:rsidRPr="00573C10" w:rsidRDefault="00680A5F" w:rsidP="006D78D9">
            <w:pPr>
              <w:spacing w:before="60" w:after="60"/>
              <w:jc w:val="center"/>
              <w:rPr>
                <w:b/>
              </w:rPr>
            </w:pPr>
            <w:r w:rsidRPr="00573C10">
              <w:rPr>
                <w:b/>
              </w:rPr>
              <w:t>B3</w:t>
            </w:r>
          </w:p>
        </w:tc>
      </w:tr>
      <w:tr w:rsidR="00680A5F" w:rsidTr="00573C10">
        <w:tc>
          <w:tcPr>
            <w:tcW w:w="1228" w:type="dxa"/>
            <w:tcBorders>
              <w:top w:val="single" w:sz="4" w:space="0" w:color="auto"/>
              <w:bottom w:val="nil"/>
            </w:tcBorders>
          </w:tcPr>
          <w:p w:rsidR="00680A5F" w:rsidRDefault="00680A5F" w:rsidP="006D78D9">
            <w:pPr>
              <w:spacing w:before="20" w:after="20"/>
              <w:jc w:val="center"/>
            </w:pPr>
            <w:r>
              <w:t>FM3</w:t>
            </w:r>
          </w:p>
        </w:tc>
        <w:tc>
          <w:tcPr>
            <w:tcW w:w="1229" w:type="dxa"/>
            <w:tcBorders>
              <w:top w:val="single" w:sz="4" w:space="0" w:color="auto"/>
              <w:bottom w:val="nil"/>
            </w:tcBorders>
          </w:tcPr>
          <w:p w:rsidR="00680A5F" w:rsidRDefault="00680A5F" w:rsidP="006D78D9">
            <w:pPr>
              <w:spacing w:before="20" w:after="20"/>
              <w:jc w:val="center"/>
            </w:pPr>
            <w:r>
              <w:t>FM3</w:t>
            </w:r>
          </w:p>
        </w:tc>
      </w:tr>
      <w:tr w:rsidR="00680A5F" w:rsidTr="00573C10">
        <w:tc>
          <w:tcPr>
            <w:tcW w:w="1228" w:type="dxa"/>
            <w:tcBorders>
              <w:top w:val="nil"/>
            </w:tcBorders>
          </w:tcPr>
          <w:p w:rsidR="00680A5F" w:rsidRDefault="00680A5F" w:rsidP="006D78D9">
            <w:pPr>
              <w:spacing w:before="20" w:after="20"/>
              <w:jc w:val="center"/>
            </w:pPr>
            <w:proofErr w:type="spellStart"/>
            <w:r>
              <w:t>FMx</w:t>
            </w:r>
            <w:proofErr w:type="spellEnd"/>
          </w:p>
        </w:tc>
        <w:tc>
          <w:tcPr>
            <w:tcW w:w="1229" w:type="dxa"/>
            <w:tcBorders>
              <w:top w:val="nil"/>
            </w:tcBorders>
          </w:tcPr>
          <w:p w:rsidR="00680A5F" w:rsidRDefault="00680A5F" w:rsidP="006D78D9">
            <w:pPr>
              <w:spacing w:before="20" w:after="20"/>
              <w:jc w:val="center"/>
            </w:pPr>
            <w:proofErr w:type="spellStart"/>
            <w:r>
              <w:t>FMx</w:t>
            </w:r>
            <w:proofErr w:type="spellEnd"/>
          </w:p>
        </w:tc>
      </w:tr>
      <w:tr w:rsidR="00680A5F" w:rsidTr="00573C10">
        <w:tc>
          <w:tcPr>
            <w:tcW w:w="1228" w:type="dxa"/>
          </w:tcPr>
          <w:p w:rsidR="00680A5F" w:rsidRDefault="00680A5F" w:rsidP="006D78D9">
            <w:pPr>
              <w:spacing w:before="20" w:after="20"/>
              <w:jc w:val="center"/>
            </w:pPr>
            <w:r>
              <w:t>FM1s</w:t>
            </w:r>
          </w:p>
        </w:tc>
        <w:tc>
          <w:tcPr>
            <w:tcW w:w="1229" w:type="dxa"/>
          </w:tcPr>
          <w:p w:rsidR="00680A5F" w:rsidRDefault="00680A5F" w:rsidP="006D78D9">
            <w:pPr>
              <w:spacing w:before="20" w:after="20"/>
              <w:jc w:val="center"/>
            </w:pPr>
            <w:r>
              <w:t>FC</w:t>
            </w:r>
          </w:p>
        </w:tc>
      </w:tr>
      <w:tr w:rsidR="00680A5F" w:rsidTr="00573C10">
        <w:tc>
          <w:tcPr>
            <w:tcW w:w="1228" w:type="dxa"/>
          </w:tcPr>
          <w:p w:rsidR="00680A5F" w:rsidRDefault="00680A5F" w:rsidP="006D78D9">
            <w:pPr>
              <w:spacing w:before="20" w:after="20"/>
              <w:jc w:val="center"/>
            </w:pPr>
            <w:r>
              <w:t>FP</w:t>
            </w:r>
          </w:p>
        </w:tc>
        <w:tc>
          <w:tcPr>
            <w:tcW w:w="1229" w:type="dxa"/>
          </w:tcPr>
          <w:p w:rsidR="00680A5F" w:rsidRDefault="00680A5F" w:rsidP="006D78D9">
            <w:pPr>
              <w:spacing w:before="20" w:after="20"/>
              <w:jc w:val="center"/>
            </w:pPr>
            <w:r>
              <w:t>FP</w:t>
            </w:r>
          </w:p>
        </w:tc>
      </w:tr>
      <w:tr w:rsidR="00680A5F" w:rsidTr="00573C10">
        <w:tc>
          <w:tcPr>
            <w:tcW w:w="1228" w:type="dxa"/>
          </w:tcPr>
          <w:p w:rsidR="00680A5F" w:rsidRDefault="00680A5F" w:rsidP="006D78D9">
            <w:pPr>
              <w:spacing w:before="20" w:after="20"/>
              <w:jc w:val="center"/>
            </w:pPr>
          </w:p>
        </w:tc>
        <w:tc>
          <w:tcPr>
            <w:tcW w:w="1229" w:type="dxa"/>
          </w:tcPr>
          <w:p w:rsidR="00680A5F" w:rsidRDefault="00680A5F" w:rsidP="006D78D9">
            <w:pPr>
              <w:spacing w:before="20" w:after="20"/>
              <w:jc w:val="center"/>
            </w:pPr>
            <w:r>
              <w:t>FS</w:t>
            </w:r>
          </w:p>
        </w:tc>
      </w:tr>
    </w:tbl>
    <w:p w:rsidR="004D448F" w:rsidRDefault="004D448F" w:rsidP="00273811"/>
    <w:p w:rsidR="00273811" w:rsidRDefault="00273811" w:rsidP="00273811">
      <w:r>
        <w:t>The Legend accompanying the Reconnaissance Soil Map describes each soil mapping unit in terms of its soil types, some of which are described as of major occurrence and some of which are described as minor inclusions in the mapping unit. The Legend also describes the landform associated with each soil mapping unit.</w:t>
      </w:r>
    </w:p>
    <w:p w:rsidR="00273811" w:rsidRDefault="00273811" w:rsidP="00273811"/>
    <w:p w:rsidR="00273811" w:rsidRDefault="00273811" w:rsidP="00273811">
      <w:r>
        <w:lastRenderedPageBreak/>
        <w:t xml:space="preserve">Each </w:t>
      </w:r>
      <w:r w:rsidR="007C2472">
        <w:t xml:space="preserve">of the </w:t>
      </w:r>
      <w:r w:rsidR="00EF5C47">
        <w:t xml:space="preserve">above </w:t>
      </w:r>
      <w:r w:rsidR="007C2472">
        <w:t xml:space="preserve">six </w:t>
      </w:r>
      <w:r>
        <w:t>soil mapping unit</w:t>
      </w:r>
      <w:r w:rsidR="007C2472">
        <w:t>s</w:t>
      </w:r>
      <w:r>
        <w:t xml:space="preserve"> comprises a number of soil types. There are </w:t>
      </w:r>
      <w:r w:rsidR="007C2472">
        <w:t>17</w:t>
      </w:r>
      <w:r>
        <w:t xml:space="preserve"> soil types occurring at </w:t>
      </w:r>
      <w:proofErr w:type="spellStart"/>
      <w:r w:rsidR="007C2472">
        <w:t>Goronyo</w:t>
      </w:r>
      <w:proofErr w:type="spellEnd"/>
      <w:r>
        <w:t xml:space="preserve">. </w:t>
      </w:r>
      <w:r w:rsidRPr="00385E3D">
        <w:rPr>
          <w:u w:val="single"/>
        </w:rPr>
        <w:t>Table 2</w:t>
      </w:r>
      <w:r>
        <w:t xml:space="preserve"> lists the </w:t>
      </w:r>
      <w:r w:rsidR="007C2472">
        <w:t>17</w:t>
      </w:r>
      <w:r>
        <w:t xml:space="preserve"> soil types occurring </w:t>
      </w:r>
      <w:r w:rsidR="007C2472">
        <w:t>a</w:t>
      </w:r>
      <w:r>
        <w:t xml:space="preserve">nd summarises their description, properties and classification. </w:t>
      </w:r>
    </w:p>
    <w:p w:rsidR="00573C10" w:rsidRDefault="00573C10" w:rsidP="00573C10"/>
    <w:p w:rsidR="00573C10" w:rsidRDefault="00573C10" w:rsidP="00573C10">
      <w:r>
        <w:t>The soil classification follows the old USDA 7</w:t>
      </w:r>
      <w:r w:rsidRPr="00385E3D">
        <w:rPr>
          <w:vertAlign w:val="superscript"/>
        </w:rPr>
        <w:t>th</w:t>
      </w:r>
      <w:r>
        <w:t xml:space="preserve"> Approximation system, which has been superseded by Soil Taxonomy. The SWRSSV report does not provide sufficient descriptive, physical or chemical data to re-classify the soils according to the Soil Taxonomy or the FAO World Reference Base 2006, other than very generally in some cases. Tentatively:</w:t>
      </w:r>
    </w:p>
    <w:p w:rsidR="00573C10" w:rsidRDefault="00573C10" w:rsidP="00573C10"/>
    <w:tbl>
      <w:tblPr>
        <w:tblStyle w:val="TableGrid"/>
        <w:tblW w:w="0" w:type="auto"/>
        <w:tblInd w:w="1809" w:type="dxa"/>
        <w:tblBorders>
          <w:left w:val="none" w:sz="0" w:space="0" w:color="auto"/>
          <w:right w:val="none" w:sz="0" w:space="0" w:color="auto"/>
          <w:insideH w:val="none" w:sz="0" w:space="0" w:color="auto"/>
          <w:insideV w:val="none" w:sz="0" w:space="0" w:color="auto"/>
        </w:tblBorders>
        <w:tblLook w:val="04A0"/>
      </w:tblPr>
      <w:tblGrid>
        <w:gridCol w:w="2694"/>
        <w:gridCol w:w="3260"/>
      </w:tblGrid>
      <w:tr w:rsidR="00573C10" w:rsidRPr="00573C10" w:rsidTr="00573C10">
        <w:tc>
          <w:tcPr>
            <w:tcW w:w="2694" w:type="dxa"/>
            <w:tcBorders>
              <w:bottom w:val="single" w:sz="4" w:space="0" w:color="auto"/>
            </w:tcBorders>
          </w:tcPr>
          <w:p w:rsidR="00573C10" w:rsidRPr="00573C10" w:rsidRDefault="00573C10" w:rsidP="00573C10">
            <w:pPr>
              <w:spacing w:before="60" w:after="60"/>
              <w:jc w:val="center"/>
              <w:rPr>
                <w:b/>
              </w:rPr>
            </w:pPr>
            <w:r w:rsidRPr="00573C10">
              <w:rPr>
                <w:b/>
              </w:rPr>
              <w:t>Soil type</w:t>
            </w:r>
          </w:p>
        </w:tc>
        <w:tc>
          <w:tcPr>
            <w:tcW w:w="3260" w:type="dxa"/>
            <w:tcBorders>
              <w:bottom w:val="single" w:sz="4" w:space="0" w:color="auto"/>
            </w:tcBorders>
          </w:tcPr>
          <w:p w:rsidR="00573C10" w:rsidRPr="00573C10" w:rsidRDefault="00573C10" w:rsidP="00573C10">
            <w:pPr>
              <w:spacing w:before="60" w:after="60"/>
              <w:rPr>
                <w:b/>
              </w:rPr>
            </w:pPr>
            <w:r w:rsidRPr="00573C10">
              <w:rPr>
                <w:b/>
              </w:rPr>
              <w:t>FAO WRB 2006 Soil Group</w:t>
            </w:r>
          </w:p>
        </w:tc>
      </w:tr>
      <w:tr w:rsidR="00573C10" w:rsidTr="00573C10">
        <w:tc>
          <w:tcPr>
            <w:tcW w:w="2694" w:type="dxa"/>
            <w:tcBorders>
              <w:top w:val="single" w:sz="4" w:space="0" w:color="auto"/>
              <w:bottom w:val="nil"/>
            </w:tcBorders>
          </w:tcPr>
          <w:p w:rsidR="00573C10" w:rsidRDefault="00573C10" w:rsidP="00573C10">
            <w:pPr>
              <w:pStyle w:val="ListParagraph"/>
              <w:spacing w:before="20" w:after="20"/>
            </w:pPr>
            <w:r>
              <w:t>HS2, S2</w:t>
            </w:r>
          </w:p>
        </w:tc>
        <w:tc>
          <w:tcPr>
            <w:tcW w:w="3260" w:type="dxa"/>
            <w:tcBorders>
              <w:top w:val="single" w:sz="4" w:space="0" w:color="auto"/>
              <w:bottom w:val="nil"/>
            </w:tcBorders>
          </w:tcPr>
          <w:p w:rsidR="00573C10" w:rsidRDefault="00573C10" w:rsidP="00573C10">
            <w:pPr>
              <w:spacing w:before="20" w:after="20"/>
            </w:pPr>
            <w:proofErr w:type="spellStart"/>
            <w:r>
              <w:t>Arenosols</w:t>
            </w:r>
            <w:proofErr w:type="spellEnd"/>
          </w:p>
        </w:tc>
      </w:tr>
      <w:tr w:rsidR="00573C10" w:rsidTr="00573C10">
        <w:tc>
          <w:tcPr>
            <w:tcW w:w="2694" w:type="dxa"/>
            <w:tcBorders>
              <w:top w:val="nil"/>
            </w:tcBorders>
          </w:tcPr>
          <w:p w:rsidR="00573C10" w:rsidRDefault="00573C10" w:rsidP="00573C10">
            <w:pPr>
              <w:pStyle w:val="ListParagraph"/>
              <w:spacing w:before="20" w:after="20"/>
            </w:pPr>
            <w:r>
              <w:t>H2, H3</w:t>
            </w:r>
          </w:p>
        </w:tc>
        <w:tc>
          <w:tcPr>
            <w:tcW w:w="3260" w:type="dxa"/>
            <w:tcBorders>
              <w:top w:val="nil"/>
            </w:tcBorders>
          </w:tcPr>
          <w:p w:rsidR="00573C10" w:rsidRDefault="00573C10" w:rsidP="00573C10">
            <w:pPr>
              <w:spacing w:before="20" w:after="20"/>
            </w:pPr>
            <w:proofErr w:type="spellStart"/>
            <w:r>
              <w:t>Gleysols</w:t>
            </w:r>
            <w:proofErr w:type="spellEnd"/>
            <w:r>
              <w:t xml:space="preserve">, </w:t>
            </w:r>
            <w:proofErr w:type="spellStart"/>
            <w:r>
              <w:t>Stagnosols</w:t>
            </w:r>
            <w:proofErr w:type="spellEnd"/>
            <w:r>
              <w:t xml:space="preserve">, </w:t>
            </w:r>
            <w:proofErr w:type="spellStart"/>
            <w:r>
              <w:t>Cambisols</w:t>
            </w:r>
            <w:proofErr w:type="spellEnd"/>
          </w:p>
        </w:tc>
      </w:tr>
      <w:tr w:rsidR="00573C10" w:rsidTr="00573C10">
        <w:tc>
          <w:tcPr>
            <w:tcW w:w="2694" w:type="dxa"/>
          </w:tcPr>
          <w:p w:rsidR="00573C10" w:rsidRDefault="00573C10" w:rsidP="00573C10">
            <w:pPr>
              <w:pStyle w:val="ListParagraph"/>
              <w:spacing w:before="20" w:after="20"/>
            </w:pPr>
            <w:r>
              <w:t>Z2, Z3</w:t>
            </w:r>
          </w:p>
        </w:tc>
        <w:tc>
          <w:tcPr>
            <w:tcW w:w="3260" w:type="dxa"/>
          </w:tcPr>
          <w:p w:rsidR="00573C10" w:rsidRDefault="00573C10" w:rsidP="00573C10">
            <w:pPr>
              <w:spacing w:before="20" w:after="20"/>
            </w:pPr>
            <w:proofErr w:type="spellStart"/>
            <w:r>
              <w:t>Solonetz</w:t>
            </w:r>
            <w:proofErr w:type="spellEnd"/>
          </w:p>
        </w:tc>
      </w:tr>
      <w:tr w:rsidR="00573C10" w:rsidTr="00573C10">
        <w:tc>
          <w:tcPr>
            <w:tcW w:w="2694" w:type="dxa"/>
          </w:tcPr>
          <w:p w:rsidR="00573C10" w:rsidRDefault="00573C10" w:rsidP="00573C10">
            <w:pPr>
              <w:pStyle w:val="ListParagraph"/>
              <w:spacing w:before="20" w:after="20"/>
            </w:pPr>
            <w:r>
              <w:t>Y1 - Y5</w:t>
            </w:r>
          </w:p>
        </w:tc>
        <w:tc>
          <w:tcPr>
            <w:tcW w:w="3260" w:type="dxa"/>
          </w:tcPr>
          <w:p w:rsidR="00573C10" w:rsidRDefault="00573C10" w:rsidP="00573C10">
            <w:pPr>
              <w:spacing w:before="20" w:after="20"/>
            </w:pPr>
            <w:proofErr w:type="spellStart"/>
            <w:r>
              <w:t>Cambisols</w:t>
            </w:r>
            <w:proofErr w:type="spellEnd"/>
            <w:r>
              <w:t xml:space="preserve">, </w:t>
            </w:r>
            <w:proofErr w:type="spellStart"/>
            <w:r>
              <w:t>Fluvisols</w:t>
            </w:r>
            <w:proofErr w:type="spellEnd"/>
          </w:p>
        </w:tc>
      </w:tr>
      <w:tr w:rsidR="00573C10" w:rsidTr="00573C10">
        <w:tc>
          <w:tcPr>
            <w:tcW w:w="2694" w:type="dxa"/>
          </w:tcPr>
          <w:p w:rsidR="00573C10" w:rsidRDefault="00573C10" w:rsidP="00573C10">
            <w:pPr>
              <w:pStyle w:val="ListParagraph"/>
              <w:spacing w:before="20" w:after="20"/>
            </w:pPr>
            <w:r>
              <w:t>VH1 - VH4, V5, V6</w:t>
            </w:r>
          </w:p>
        </w:tc>
        <w:tc>
          <w:tcPr>
            <w:tcW w:w="3260" w:type="dxa"/>
          </w:tcPr>
          <w:p w:rsidR="00573C10" w:rsidRDefault="00573C10" w:rsidP="00573C10">
            <w:pPr>
              <w:spacing w:before="20" w:after="20"/>
            </w:pPr>
            <w:proofErr w:type="spellStart"/>
            <w:r>
              <w:t>Vertisols</w:t>
            </w:r>
            <w:proofErr w:type="spellEnd"/>
          </w:p>
        </w:tc>
      </w:tr>
    </w:tbl>
    <w:p w:rsidR="00573C10" w:rsidRDefault="00573C10" w:rsidP="00573C10"/>
    <w:p w:rsidR="00573C10" w:rsidRDefault="00573C10" w:rsidP="00573C10">
      <w:r>
        <w:t xml:space="preserve">Key physical and chemical properties are included </w:t>
      </w:r>
      <w:r w:rsidRPr="008779EA">
        <w:t>in</w:t>
      </w:r>
      <w:r>
        <w:t xml:space="preserve"> </w:t>
      </w:r>
      <w:r w:rsidRPr="00316C3B">
        <w:rPr>
          <w:u w:val="single"/>
        </w:rPr>
        <w:t>Table 2</w:t>
      </w:r>
      <w:r>
        <w:t xml:space="preserve"> for each soil type. Apart from the data shown, all the soils have naturally low organic and available phosphorus contents. Other properties, like base saturation and nutrient status, are variable. However, after decades of irrigated agriculture it is probable that the soil chemistry is different to that described by the SWRSSV. </w:t>
      </w:r>
    </w:p>
    <w:p w:rsidR="00573C10" w:rsidRDefault="00573C10" w:rsidP="00573C10"/>
    <w:p w:rsidR="00573C10" w:rsidRDefault="00573C10" w:rsidP="00573C10">
      <w:pPr>
        <w:rPr>
          <w:b/>
        </w:rPr>
      </w:pPr>
      <w:r>
        <w:t xml:space="preserve">In </w:t>
      </w:r>
      <w:r w:rsidRPr="00053029">
        <w:rPr>
          <w:u w:val="single"/>
        </w:rPr>
        <w:t>Table 3</w:t>
      </w:r>
      <w:r w:rsidRPr="00053029">
        <w:t xml:space="preserve"> </w:t>
      </w:r>
      <w:r>
        <w:t>I have grouped the soil mapping units according to their soil properties as they affect</w:t>
      </w:r>
      <w:r w:rsidRPr="00053029">
        <w:t xml:space="preserve"> </w:t>
      </w:r>
      <w:r>
        <w:t xml:space="preserve">management and irrigation. There are four  groups;  heterogeneous alluvial soils (FM), soils with significant </w:t>
      </w:r>
      <w:proofErr w:type="spellStart"/>
      <w:r>
        <w:t>sodicity</w:t>
      </w:r>
      <w:proofErr w:type="spellEnd"/>
      <w:r>
        <w:t xml:space="preserve"> (FP), </w:t>
      </w:r>
      <w:proofErr w:type="spellStart"/>
      <w:r>
        <w:t>vertisols</w:t>
      </w:r>
      <w:proofErr w:type="spellEnd"/>
      <w:r>
        <w:t xml:space="preserve"> (FC) and</w:t>
      </w:r>
      <w:r w:rsidRPr="00053029">
        <w:t xml:space="preserve"> </w:t>
      </w:r>
      <w:r>
        <w:t xml:space="preserve">sand soils (FS). </w:t>
      </w:r>
      <w:r w:rsidRPr="007D3B05">
        <w:rPr>
          <w:highlight w:val="yellow"/>
          <w:u w:val="single"/>
        </w:rPr>
        <w:t>Map 2</w:t>
      </w:r>
      <w:r>
        <w:t xml:space="preserve"> shows the distribution of these four soil groups and shows that at </w:t>
      </w:r>
      <w:proofErr w:type="spellStart"/>
      <w:r>
        <w:t>Goronyo</w:t>
      </w:r>
      <w:proofErr w:type="spellEnd"/>
      <w:r>
        <w:t xml:space="preserve"> the alluvial soils and the </w:t>
      </w:r>
      <w:proofErr w:type="spellStart"/>
      <w:r>
        <w:t>sodic</w:t>
      </w:r>
      <w:proofErr w:type="spellEnd"/>
      <w:r>
        <w:t xml:space="preserve"> soils are the most widespread throughout blocks B1 to B3. The sand soils and </w:t>
      </w:r>
      <w:proofErr w:type="spellStart"/>
      <w:r>
        <w:t>vertisols</w:t>
      </w:r>
      <w:proofErr w:type="spellEnd"/>
      <w:r>
        <w:t xml:space="preserve"> occur to a limited extent only along the northern and western margins of B3.</w:t>
      </w:r>
    </w:p>
    <w:p w:rsidR="00573C10" w:rsidRDefault="00573C10" w:rsidP="00573C10">
      <w:pPr>
        <w:rPr>
          <w:b/>
        </w:rPr>
      </w:pPr>
    </w:p>
    <w:p w:rsidR="00573C10" w:rsidRDefault="00573C10" w:rsidP="00573C10">
      <w:pPr>
        <w:rPr>
          <w:b/>
          <w:i/>
        </w:rPr>
      </w:pPr>
      <w:r>
        <w:rPr>
          <w:b/>
          <w:i/>
        </w:rPr>
        <w:tab/>
      </w:r>
      <w:r w:rsidRPr="00D82A3D">
        <w:rPr>
          <w:b/>
          <w:i/>
        </w:rPr>
        <w:t>Semi-detailed</w:t>
      </w:r>
      <w:r>
        <w:rPr>
          <w:b/>
          <w:i/>
        </w:rPr>
        <w:t xml:space="preserve"> survey</w:t>
      </w:r>
    </w:p>
    <w:p w:rsidR="00573C10" w:rsidRDefault="00573C10" w:rsidP="00573C10"/>
    <w:p w:rsidR="00573C10" w:rsidRDefault="00573C10" w:rsidP="00573C10">
      <w:r>
        <w:t>All of blocks B1 and B2, but only the southern half of B3 are covered by semi-detailed soils mapping. T</w:t>
      </w:r>
      <w:r w:rsidRPr="0064132E">
        <w:t>he semi-detailed soil map</w:t>
      </w:r>
      <w:r>
        <w:t xml:space="preserve"> would be expected to be more detailed and more accurate than the reconnaissance map, although the same caveat applies - that subsequent erosion and deposition by a changing river course and flooding is likely to have modified the soil pattern.</w:t>
      </w:r>
    </w:p>
    <w:p w:rsidR="00573C10" w:rsidRDefault="00573C10" w:rsidP="00573C10"/>
    <w:p w:rsidR="00573C10" w:rsidRDefault="00573C10" w:rsidP="00573C10">
      <w:r>
        <w:t xml:space="preserve">The semi-detailed soil map does show a more detailed delineation of soil types, but the definition and description of these soil types is less than for the reconnaissance mapping. A different labelling system is used, and only a general correlation between the two scales of survey can be made. This </w:t>
      </w:r>
      <w:r w:rsidR="00926545">
        <w:t xml:space="preserve">correlation </w:t>
      </w:r>
      <w:r>
        <w:t>is shown below.</w:t>
      </w:r>
    </w:p>
    <w:p w:rsidR="00573C10" w:rsidRDefault="00573C10" w:rsidP="00573C10"/>
    <w:p w:rsidR="00573C10" w:rsidRDefault="00573C10" w:rsidP="00573C10">
      <w:r>
        <w:t xml:space="preserve">The semi-detailed mapping at </w:t>
      </w:r>
      <w:proofErr w:type="spellStart"/>
      <w:r>
        <w:t>Goronyo</w:t>
      </w:r>
      <w:proofErr w:type="spellEnd"/>
      <w:r>
        <w:t xml:space="preserve"> identifies nine soil units. </w:t>
      </w:r>
      <w:r w:rsidR="00BB78D4" w:rsidRPr="00BB78D4">
        <w:rPr>
          <w:highlight w:val="green"/>
        </w:rPr>
        <w:t>Four</w:t>
      </w:r>
      <w:r w:rsidRPr="00BB78D4">
        <w:rPr>
          <w:highlight w:val="green"/>
        </w:rPr>
        <w:t xml:space="preserve"> of these (M3, M4</w:t>
      </w:r>
      <w:r w:rsidR="00BB78D4" w:rsidRPr="00BB78D4">
        <w:rPr>
          <w:highlight w:val="green"/>
        </w:rPr>
        <w:t>, M5</w:t>
      </w:r>
      <w:r w:rsidRPr="00BB78D4">
        <w:rPr>
          <w:highlight w:val="green"/>
        </w:rPr>
        <w:t xml:space="preserve"> and M6) occur singly and in complexes with each other (M3+M6, M4+M6</w:t>
      </w:r>
      <w:r w:rsidR="00BB78D4" w:rsidRPr="00BB78D4">
        <w:rPr>
          <w:highlight w:val="green"/>
        </w:rPr>
        <w:t>, M5+M6</w:t>
      </w:r>
      <w:r w:rsidRPr="00BB78D4">
        <w:rPr>
          <w:highlight w:val="green"/>
        </w:rPr>
        <w:t>).</w:t>
      </w:r>
      <w:r>
        <w:t xml:space="preserve"> This results in 11 map units</w:t>
      </w:r>
      <w:r w:rsidR="00614350">
        <w:t>.</w:t>
      </w:r>
    </w:p>
    <w:p w:rsidR="00573C10" w:rsidRDefault="00573C10" w:rsidP="00573C10"/>
    <w:p w:rsidR="00573C10" w:rsidRDefault="00573C10" w:rsidP="00573C10">
      <w:r>
        <w:t xml:space="preserve">The map units can be grouped into 9 major soil groups. These are shown in </w:t>
      </w:r>
      <w:r w:rsidRPr="007D3B05">
        <w:rPr>
          <w:u w:val="single"/>
        </w:rPr>
        <w:t xml:space="preserve">Table </w:t>
      </w:r>
      <w:r w:rsidR="00614350">
        <w:rPr>
          <w:u w:val="single"/>
        </w:rPr>
        <w:t>4</w:t>
      </w:r>
      <w:r>
        <w:t xml:space="preserve"> and are displayed in </w:t>
      </w:r>
      <w:r w:rsidRPr="007D3B05">
        <w:rPr>
          <w:highlight w:val="yellow"/>
          <w:u w:val="single"/>
        </w:rPr>
        <w:t>Map 3</w:t>
      </w:r>
      <w:r>
        <w:t>.</w:t>
      </w:r>
      <w:r w:rsidR="00614350">
        <w:t xml:space="preserve"> In Table 4 I have added a column which outlines the potential </w:t>
      </w:r>
      <w:proofErr w:type="spellStart"/>
      <w:r w:rsidR="00614350">
        <w:t>irrigability</w:t>
      </w:r>
      <w:proofErr w:type="spellEnd"/>
      <w:r w:rsidR="00614350">
        <w:t xml:space="preserve"> of the soils.</w:t>
      </w:r>
    </w:p>
    <w:p w:rsidR="00573C10" w:rsidRDefault="00573C10" w:rsidP="00573C10"/>
    <w:p w:rsidR="00573C10" w:rsidRDefault="00573C10" w:rsidP="00573C10">
      <w:r>
        <w:t xml:space="preserve">The semi-detailed soil survey confirms the findings of the reconnaissance survey in so far as the soils at </w:t>
      </w:r>
      <w:proofErr w:type="spellStart"/>
      <w:r>
        <w:t>Goronyo</w:t>
      </w:r>
      <w:proofErr w:type="spellEnd"/>
      <w:r>
        <w:t xml:space="preserve"> are all of alluvial origin, are </w:t>
      </w:r>
      <w:proofErr w:type="spellStart"/>
      <w:r>
        <w:t>stratigraphically</w:t>
      </w:r>
      <w:proofErr w:type="spellEnd"/>
      <w:r>
        <w:t xml:space="preserve"> heterogeneous and are very variable laterally. Large blocks of uniform soil do not exist. </w:t>
      </w:r>
    </w:p>
    <w:p w:rsidR="00573C10" w:rsidRDefault="00573C10" w:rsidP="00573C10"/>
    <w:p w:rsidR="00926545" w:rsidRPr="00562334" w:rsidRDefault="00614350" w:rsidP="00926545">
      <w:pPr>
        <w:spacing w:after="120"/>
        <w:rPr>
          <w:b/>
          <w:sz w:val="24"/>
          <w:szCs w:val="24"/>
        </w:rPr>
      </w:pPr>
      <w:r>
        <w:rPr>
          <w:b/>
          <w:sz w:val="24"/>
          <w:szCs w:val="24"/>
        </w:rPr>
        <w:t>Correlation between Reconnaissance and Semi-detailed soil units</w:t>
      </w: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1276"/>
        <w:gridCol w:w="4961"/>
        <w:gridCol w:w="1276"/>
        <w:gridCol w:w="1276"/>
      </w:tblGrid>
      <w:tr w:rsidR="00926545" w:rsidRPr="00935F68" w:rsidTr="00614350">
        <w:tc>
          <w:tcPr>
            <w:tcW w:w="6237" w:type="dxa"/>
            <w:gridSpan w:val="2"/>
            <w:tcBorders>
              <w:top w:val="single" w:sz="4" w:space="0" w:color="auto"/>
              <w:left w:val="single" w:sz="4" w:space="0" w:color="auto"/>
              <w:right w:val="single" w:sz="4" w:space="0" w:color="auto"/>
            </w:tcBorders>
            <w:vAlign w:val="center"/>
          </w:tcPr>
          <w:p w:rsidR="00926545" w:rsidRPr="00935F68" w:rsidRDefault="00926545" w:rsidP="002F569C">
            <w:pPr>
              <w:spacing w:before="60" w:after="60"/>
              <w:jc w:val="center"/>
              <w:rPr>
                <w:b/>
              </w:rPr>
            </w:pPr>
            <w:r w:rsidRPr="00935F68">
              <w:rPr>
                <w:b/>
              </w:rPr>
              <w:t>Semi-detailed soils</w:t>
            </w:r>
          </w:p>
        </w:tc>
        <w:tc>
          <w:tcPr>
            <w:tcW w:w="2552" w:type="dxa"/>
            <w:gridSpan w:val="2"/>
            <w:tcBorders>
              <w:top w:val="single" w:sz="4" w:space="0" w:color="auto"/>
              <w:left w:val="single" w:sz="4" w:space="0" w:color="auto"/>
              <w:right w:val="single" w:sz="4" w:space="0" w:color="auto"/>
            </w:tcBorders>
          </w:tcPr>
          <w:p w:rsidR="00926545" w:rsidRPr="00935F68" w:rsidRDefault="00926545" w:rsidP="002F569C">
            <w:pPr>
              <w:spacing w:before="60" w:after="60"/>
              <w:jc w:val="center"/>
              <w:rPr>
                <w:b/>
              </w:rPr>
            </w:pPr>
            <w:r w:rsidRPr="00935F68">
              <w:rPr>
                <w:b/>
              </w:rPr>
              <w:t>Reconnaissance soils</w:t>
            </w:r>
          </w:p>
        </w:tc>
      </w:tr>
      <w:tr w:rsidR="00926545" w:rsidRPr="00055108" w:rsidTr="00614350">
        <w:tc>
          <w:tcPr>
            <w:tcW w:w="1276" w:type="dxa"/>
            <w:tcBorders>
              <w:left w:val="single" w:sz="4" w:space="0" w:color="auto"/>
              <w:bottom w:val="single" w:sz="4" w:space="0" w:color="auto"/>
            </w:tcBorders>
            <w:vAlign w:val="center"/>
          </w:tcPr>
          <w:p w:rsidR="00926545" w:rsidRPr="00055108" w:rsidRDefault="00926545" w:rsidP="002F569C">
            <w:pPr>
              <w:spacing w:before="60" w:after="60"/>
              <w:jc w:val="center"/>
              <w:rPr>
                <w:b/>
                <w:i/>
              </w:rPr>
            </w:pPr>
            <w:r w:rsidRPr="00055108">
              <w:rPr>
                <w:b/>
                <w:i/>
              </w:rPr>
              <w:t>Map units</w:t>
            </w:r>
          </w:p>
        </w:tc>
        <w:tc>
          <w:tcPr>
            <w:tcW w:w="4961" w:type="dxa"/>
            <w:tcBorders>
              <w:bottom w:val="single" w:sz="4" w:space="0" w:color="auto"/>
              <w:right w:val="single" w:sz="4" w:space="0" w:color="auto"/>
            </w:tcBorders>
          </w:tcPr>
          <w:p w:rsidR="00926545" w:rsidRPr="00055108" w:rsidRDefault="00926545" w:rsidP="002F569C">
            <w:pPr>
              <w:spacing w:before="60" w:after="60"/>
              <w:jc w:val="center"/>
              <w:rPr>
                <w:b/>
                <w:i/>
              </w:rPr>
            </w:pPr>
            <w:r w:rsidRPr="00055108">
              <w:rPr>
                <w:b/>
                <w:i/>
              </w:rPr>
              <w:t>Soil types</w:t>
            </w:r>
          </w:p>
        </w:tc>
        <w:tc>
          <w:tcPr>
            <w:tcW w:w="1276" w:type="dxa"/>
            <w:tcBorders>
              <w:left w:val="single" w:sz="4" w:space="0" w:color="auto"/>
              <w:bottom w:val="single" w:sz="4" w:space="0" w:color="auto"/>
            </w:tcBorders>
          </w:tcPr>
          <w:p w:rsidR="00926545" w:rsidRPr="00055108" w:rsidRDefault="00926545" w:rsidP="002F569C">
            <w:pPr>
              <w:spacing w:before="60" w:after="60"/>
              <w:jc w:val="center"/>
              <w:rPr>
                <w:b/>
                <w:i/>
              </w:rPr>
            </w:pPr>
            <w:r w:rsidRPr="00055108">
              <w:rPr>
                <w:b/>
                <w:i/>
              </w:rPr>
              <w:t>Map units</w:t>
            </w:r>
          </w:p>
        </w:tc>
        <w:tc>
          <w:tcPr>
            <w:tcW w:w="1276" w:type="dxa"/>
            <w:tcBorders>
              <w:bottom w:val="single" w:sz="4" w:space="0" w:color="auto"/>
              <w:right w:val="single" w:sz="4" w:space="0" w:color="auto"/>
            </w:tcBorders>
          </w:tcPr>
          <w:p w:rsidR="00926545" w:rsidRPr="00055108" w:rsidRDefault="00926545" w:rsidP="002F569C">
            <w:pPr>
              <w:spacing w:before="60" w:after="60"/>
              <w:jc w:val="center"/>
              <w:rPr>
                <w:b/>
                <w:i/>
              </w:rPr>
            </w:pPr>
            <w:r w:rsidRPr="00055108">
              <w:rPr>
                <w:b/>
                <w:i/>
              </w:rPr>
              <w:t>Soil types</w:t>
            </w:r>
          </w:p>
        </w:tc>
      </w:tr>
      <w:tr w:rsidR="00926545" w:rsidTr="007F0F69">
        <w:trPr>
          <w:trHeight w:val="537"/>
        </w:trPr>
        <w:tc>
          <w:tcPr>
            <w:tcW w:w="1276" w:type="dxa"/>
            <w:tcBorders>
              <w:top w:val="single" w:sz="4" w:space="0" w:color="auto"/>
              <w:left w:val="single" w:sz="4" w:space="0" w:color="auto"/>
              <w:bottom w:val="dashed" w:sz="4" w:space="0" w:color="auto"/>
            </w:tcBorders>
            <w:vAlign w:val="center"/>
          </w:tcPr>
          <w:p w:rsidR="00926545" w:rsidRDefault="00926545" w:rsidP="002F569C">
            <w:r>
              <w:t>M3</w:t>
            </w:r>
          </w:p>
        </w:tc>
        <w:tc>
          <w:tcPr>
            <w:tcW w:w="4961" w:type="dxa"/>
            <w:vMerge w:val="restart"/>
            <w:tcBorders>
              <w:top w:val="single" w:sz="4" w:space="0" w:color="auto"/>
              <w:bottom w:val="dashed" w:sz="4" w:space="0" w:color="auto"/>
              <w:right w:val="single" w:sz="4" w:space="0" w:color="auto"/>
            </w:tcBorders>
            <w:vAlign w:val="center"/>
          </w:tcPr>
          <w:p w:rsidR="00926545" w:rsidRDefault="00926545" w:rsidP="002F569C">
            <w:proofErr w:type="spellStart"/>
            <w:r>
              <w:t>Micaceous</w:t>
            </w:r>
            <w:proofErr w:type="spellEnd"/>
            <w:r>
              <w:t xml:space="preserve"> loamy fine sands to fine sandy loams of </w:t>
            </w:r>
            <w:proofErr w:type="spellStart"/>
            <w:r>
              <w:t>Kurkuru</w:t>
            </w:r>
            <w:proofErr w:type="spellEnd"/>
            <w:r>
              <w:t xml:space="preserve"> &amp; </w:t>
            </w:r>
            <w:proofErr w:type="spellStart"/>
            <w:r>
              <w:t>Gande</w:t>
            </w:r>
            <w:proofErr w:type="spellEnd"/>
            <w:r>
              <w:t xml:space="preserve"> Formations alluvium</w:t>
            </w:r>
          </w:p>
        </w:tc>
        <w:tc>
          <w:tcPr>
            <w:tcW w:w="1276" w:type="dxa"/>
            <w:tcBorders>
              <w:top w:val="single" w:sz="4" w:space="0" w:color="auto"/>
              <w:left w:val="single" w:sz="4" w:space="0" w:color="auto"/>
              <w:bottom w:val="dashed" w:sz="4" w:space="0" w:color="auto"/>
            </w:tcBorders>
            <w:vAlign w:val="center"/>
          </w:tcPr>
          <w:p w:rsidR="00926545" w:rsidRDefault="00926545" w:rsidP="002F569C">
            <w:r>
              <w:t>FM3</w:t>
            </w:r>
          </w:p>
        </w:tc>
        <w:tc>
          <w:tcPr>
            <w:tcW w:w="1276" w:type="dxa"/>
            <w:tcBorders>
              <w:top w:val="single" w:sz="4" w:space="0" w:color="auto"/>
              <w:bottom w:val="dashed" w:sz="4" w:space="0" w:color="auto"/>
              <w:right w:val="single" w:sz="4" w:space="0" w:color="auto"/>
            </w:tcBorders>
            <w:vAlign w:val="center"/>
          </w:tcPr>
          <w:p w:rsidR="00926545" w:rsidRDefault="00926545" w:rsidP="002F569C">
            <w:r>
              <w:t>Y3</w:t>
            </w:r>
          </w:p>
        </w:tc>
      </w:tr>
      <w:tr w:rsidR="00926545" w:rsidTr="007F0F69">
        <w:trPr>
          <w:trHeight w:val="537"/>
        </w:trPr>
        <w:tc>
          <w:tcPr>
            <w:tcW w:w="1276" w:type="dxa"/>
            <w:tcBorders>
              <w:top w:val="dashed" w:sz="4" w:space="0" w:color="auto"/>
              <w:left w:val="single" w:sz="4" w:space="0" w:color="auto"/>
              <w:bottom w:val="dashed" w:sz="4" w:space="0" w:color="auto"/>
            </w:tcBorders>
            <w:vAlign w:val="center"/>
          </w:tcPr>
          <w:p w:rsidR="00926545" w:rsidRDefault="00926545" w:rsidP="002F569C">
            <w:r>
              <w:t>M1</w:t>
            </w:r>
          </w:p>
        </w:tc>
        <w:tc>
          <w:tcPr>
            <w:tcW w:w="4961" w:type="dxa"/>
            <w:vMerge/>
            <w:tcBorders>
              <w:top w:val="single" w:sz="4" w:space="0" w:color="auto"/>
              <w:bottom w:val="dashed" w:sz="4" w:space="0" w:color="auto"/>
              <w:right w:val="single" w:sz="4" w:space="0" w:color="auto"/>
            </w:tcBorders>
            <w:vAlign w:val="center"/>
          </w:tcPr>
          <w:p w:rsidR="00926545" w:rsidRDefault="00926545" w:rsidP="002F569C"/>
        </w:tc>
        <w:tc>
          <w:tcPr>
            <w:tcW w:w="1276" w:type="dxa"/>
            <w:vMerge w:val="restart"/>
            <w:tcBorders>
              <w:top w:val="dashed" w:sz="4" w:space="0" w:color="auto"/>
              <w:left w:val="single" w:sz="4" w:space="0" w:color="auto"/>
              <w:bottom w:val="dashed" w:sz="4" w:space="0" w:color="auto"/>
            </w:tcBorders>
            <w:vAlign w:val="center"/>
          </w:tcPr>
          <w:p w:rsidR="00926545" w:rsidRDefault="00926545" w:rsidP="002F569C">
            <w:proofErr w:type="spellStart"/>
            <w:r>
              <w:t>FMx</w:t>
            </w:r>
            <w:proofErr w:type="spellEnd"/>
          </w:p>
        </w:tc>
        <w:tc>
          <w:tcPr>
            <w:tcW w:w="1276" w:type="dxa"/>
            <w:vMerge w:val="restart"/>
            <w:tcBorders>
              <w:right w:val="single" w:sz="4" w:space="0" w:color="auto"/>
            </w:tcBorders>
            <w:vAlign w:val="center"/>
          </w:tcPr>
          <w:p w:rsidR="00926545" w:rsidRDefault="00926545" w:rsidP="002F569C">
            <w:r>
              <w:t>Y1,  Y3,  Y5</w:t>
            </w:r>
          </w:p>
        </w:tc>
      </w:tr>
      <w:tr w:rsidR="00926545" w:rsidTr="007F0F69">
        <w:trPr>
          <w:trHeight w:val="537"/>
        </w:trPr>
        <w:tc>
          <w:tcPr>
            <w:tcW w:w="1276" w:type="dxa"/>
            <w:tcBorders>
              <w:top w:val="dashed" w:sz="4" w:space="0" w:color="auto"/>
              <w:left w:val="single" w:sz="4" w:space="0" w:color="auto"/>
              <w:bottom w:val="dashed" w:sz="4" w:space="0" w:color="auto"/>
            </w:tcBorders>
            <w:vAlign w:val="center"/>
          </w:tcPr>
          <w:p w:rsidR="00926545" w:rsidRDefault="00926545" w:rsidP="002F569C">
            <w:r>
              <w:t>M4</w:t>
            </w:r>
          </w:p>
        </w:tc>
        <w:tc>
          <w:tcPr>
            <w:tcW w:w="4961" w:type="dxa"/>
            <w:vMerge/>
            <w:tcBorders>
              <w:top w:val="single" w:sz="4" w:space="0" w:color="auto"/>
              <w:bottom w:val="dashed" w:sz="4" w:space="0" w:color="auto"/>
              <w:right w:val="single" w:sz="4" w:space="0" w:color="auto"/>
            </w:tcBorders>
            <w:vAlign w:val="center"/>
          </w:tcPr>
          <w:p w:rsidR="00926545" w:rsidRDefault="00926545" w:rsidP="002F569C"/>
        </w:tc>
        <w:tc>
          <w:tcPr>
            <w:tcW w:w="1276" w:type="dxa"/>
            <w:vMerge/>
            <w:tcBorders>
              <w:top w:val="single" w:sz="4" w:space="0" w:color="auto"/>
              <w:left w:val="single" w:sz="4" w:space="0" w:color="auto"/>
              <w:bottom w:val="dashed" w:sz="4" w:space="0" w:color="auto"/>
            </w:tcBorders>
            <w:vAlign w:val="center"/>
          </w:tcPr>
          <w:p w:rsidR="00926545" w:rsidRDefault="00926545" w:rsidP="002F569C"/>
        </w:tc>
        <w:tc>
          <w:tcPr>
            <w:tcW w:w="1276" w:type="dxa"/>
            <w:vMerge/>
            <w:tcBorders>
              <w:bottom w:val="dashed" w:sz="4" w:space="0" w:color="auto"/>
              <w:right w:val="single" w:sz="4" w:space="0" w:color="auto"/>
            </w:tcBorders>
            <w:vAlign w:val="center"/>
          </w:tcPr>
          <w:p w:rsidR="00926545" w:rsidRDefault="00926545" w:rsidP="002F569C"/>
        </w:tc>
      </w:tr>
      <w:tr w:rsidR="00926545" w:rsidTr="007F0F69">
        <w:trPr>
          <w:trHeight w:val="537"/>
        </w:trPr>
        <w:tc>
          <w:tcPr>
            <w:tcW w:w="1276" w:type="dxa"/>
            <w:tcBorders>
              <w:top w:val="dashed" w:sz="4" w:space="0" w:color="auto"/>
              <w:left w:val="single" w:sz="4" w:space="0" w:color="auto"/>
              <w:bottom w:val="dashed" w:sz="4" w:space="0" w:color="auto"/>
            </w:tcBorders>
            <w:vAlign w:val="center"/>
          </w:tcPr>
          <w:p w:rsidR="00926545" w:rsidRDefault="00926545" w:rsidP="002F569C">
            <w:r>
              <w:t>M5</w:t>
            </w:r>
          </w:p>
        </w:tc>
        <w:tc>
          <w:tcPr>
            <w:tcW w:w="4961" w:type="dxa"/>
            <w:vMerge w:val="restart"/>
            <w:tcBorders>
              <w:top w:val="dashed" w:sz="4" w:space="0" w:color="auto"/>
              <w:bottom w:val="dashed" w:sz="4" w:space="0" w:color="auto"/>
              <w:right w:val="single" w:sz="4" w:space="0" w:color="auto"/>
            </w:tcBorders>
            <w:vAlign w:val="center"/>
          </w:tcPr>
          <w:p w:rsidR="00926545" w:rsidRDefault="00926545" w:rsidP="002F569C">
            <w:proofErr w:type="spellStart"/>
            <w:r>
              <w:t>Micaceous</w:t>
            </w:r>
            <w:proofErr w:type="spellEnd"/>
            <w:r>
              <w:t xml:space="preserve"> clays and </w:t>
            </w:r>
            <w:proofErr w:type="spellStart"/>
            <w:r>
              <w:t>silty</w:t>
            </w:r>
            <w:proofErr w:type="spellEnd"/>
            <w:r>
              <w:t xml:space="preserve"> clays of </w:t>
            </w:r>
            <w:proofErr w:type="spellStart"/>
            <w:r>
              <w:t>Kurkuru</w:t>
            </w:r>
            <w:proofErr w:type="spellEnd"/>
            <w:r>
              <w:t xml:space="preserve"> &amp; </w:t>
            </w:r>
            <w:proofErr w:type="spellStart"/>
            <w:r>
              <w:t>Gande</w:t>
            </w:r>
            <w:proofErr w:type="spellEnd"/>
            <w:r>
              <w:t xml:space="preserve"> Formations alluvium</w:t>
            </w:r>
          </w:p>
        </w:tc>
        <w:tc>
          <w:tcPr>
            <w:tcW w:w="1276" w:type="dxa"/>
            <w:vMerge/>
            <w:tcBorders>
              <w:top w:val="single" w:sz="4" w:space="0" w:color="auto"/>
              <w:left w:val="single" w:sz="4" w:space="0" w:color="auto"/>
              <w:bottom w:val="dashed" w:sz="4" w:space="0" w:color="auto"/>
            </w:tcBorders>
            <w:vAlign w:val="center"/>
          </w:tcPr>
          <w:p w:rsidR="00926545" w:rsidRDefault="00926545" w:rsidP="002F569C"/>
        </w:tc>
        <w:tc>
          <w:tcPr>
            <w:tcW w:w="1276" w:type="dxa"/>
            <w:vMerge w:val="restart"/>
            <w:tcBorders>
              <w:top w:val="dashed" w:sz="4" w:space="0" w:color="auto"/>
              <w:bottom w:val="dashed" w:sz="4" w:space="0" w:color="auto"/>
              <w:right w:val="single" w:sz="4" w:space="0" w:color="auto"/>
            </w:tcBorders>
            <w:vAlign w:val="center"/>
          </w:tcPr>
          <w:p w:rsidR="00926545" w:rsidRDefault="00926545" w:rsidP="002F569C">
            <w:r>
              <w:t>Y2,  Y4</w:t>
            </w:r>
          </w:p>
        </w:tc>
      </w:tr>
      <w:tr w:rsidR="00926545" w:rsidTr="007F0F69">
        <w:trPr>
          <w:trHeight w:val="537"/>
        </w:trPr>
        <w:tc>
          <w:tcPr>
            <w:tcW w:w="1276" w:type="dxa"/>
            <w:tcBorders>
              <w:top w:val="dashed" w:sz="4" w:space="0" w:color="auto"/>
              <w:left w:val="single" w:sz="4" w:space="0" w:color="auto"/>
              <w:bottom w:val="dashed" w:sz="4" w:space="0" w:color="auto"/>
            </w:tcBorders>
            <w:vAlign w:val="center"/>
          </w:tcPr>
          <w:p w:rsidR="00926545" w:rsidRDefault="00926545" w:rsidP="002F569C">
            <w:r>
              <w:t>M6</w:t>
            </w:r>
          </w:p>
        </w:tc>
        <w:tc>
          <w:tcPr>
            <w:tcW w:w="4961" w:type="dxa"/>
            <w:vMerge/>
            <w:tcBorders>
              <w:top w:val="single" w:sz="4" w:space="0" w:color="auto"/>
              <w:bottom w:val="dashed" w:sz="4" w:space="0" w:color="auto"/>
              <w:right w:val="single" w:sz="4" w:space="0" w:color="auto"/>
            </w:tcBorders>
            <w:vAlign w:val="center"/>
          </w:tcPr>
          <w:p w:rsidR="00926545" w:rsidRDefault="00926545" w:rsidP="002F569C"/>
        </w:tc>
        <w:tc>
          <w:tcPr>
            <w:tcW w:w="1276" w:type="dxa"/>
            <w:vMerge/>
            <w:tcBorders>
              <w:top w:val="single" w:sz="4" w:space="0" w:color="auto"/>
              <w:left w:val="single" w:sz="4" w:space="0" w:color="auto"/>
              <w:bottom w:val="dashed" w:sz="4" w:space="0" w:color="auto"/>
            </w:tcBorders>
            <w:vAlign w:val="center"/>
          </w:tcPr>
          <w:p w:rsidR="00926545" w:rsidRDefault="00926545" w:rsidP="002F569C"/>
        </w:tc>
        <w:tc>
          <w:tcPr>
            <w:tcW w:w="1276" w:type="dxa"/>
            <w:vMerge/>
            <w:tcBorders>
              <w:bottom w:val="dashed" w:sz="4" w:space="0" w:color="auto"/>
              <w:right w:val="single" w:sz="4" w:space="0" w:color="auto"/>
            </w:tcBorders>
            <w:vAlign w:val="center"/>
          </w:tcPr>
          <w:p w:rsidR="00926545" w:rsidRDefault="00926545" w:rsidP="002F569C"/>
        </w:tc>
      </w:tr>
      <w:tr w:rsidR="00BB78D4" w:rsidTr="007F0F69">
        <w:trPr>
          <w:trHeight w:val="537"/>
        </w:trPr>
        <w:tc>
          <w:tcPr>
            <w:tcW w:w="1276" w:type="dxa"/>
            <w:tcBorders>
              <w:top w:val="dashed" w:sz="4" w:space="0" w:color="auto"/>
              <w:left w:val="single" w:sz="4" w:space="0" w:color="auto"/>
              <w:bottom w:val="dashed" w:sz="4" w:space="0" w:color="auto"/>
            </w:tcBorders>
            <w:vAlign w:val="center"/>
          </w:tcPr>
          <w:p w:rsidR="00BB78D4" w:rsidRPr="00F14C98" w:rsidRDefault="00BB78D4" w:rsidP="002F569C">
            <w:r w:rsidRPr="00F14C98">
              <w:t>M3/6</w:t>
            </w:r>
          </w:p>
        </w:tc>
        <w:tc>
          <w:tcPr>
            <w:tcW w:w="4961" w:type="dxa"/>
            <w:vMerge w:val="restart"/>
            <w:tcBorders>
              <w:top w:val="dashed" w:sz="4" w:space="0" w:color="auto"/>
              <w:right w:val="single" w:sz="4" w:space="0" w:color="auto"/>
            </w:tcBorders>
            <w:vAlign w:val="center"/>
          </w:tcPr>
          <w:p w:rsidR="00BB78D4" w:rsidRDefault="00BB78D4" w:rsidP="002F569C">
            <w:r>
              <w:t xml:space="preserve">Soil complexes of </w:t>
            </w:r>
            <w:proofErr w:type="spellStart"/>
            <w:r>
              <w:t>Kurkuru</w:t>
            </w:r>
            <w:proofErr w:type="spellEnd"/>
            <w:r>
              <w:t xml:space="preserve"> &amp; </w:t>
            </w:r>
            <w:proofErr w:type="spellStart"/>
            <w:r>
              <w:t>Gande</w:t>
            </w:r>
            <w:proofErr w:type="spellEnd"/>
            <w:r>
              <w:t xml:space="preserve"> Formations alluvium</w:t>
            </w:r>
          </w:p>
        </w:tc>
        <w:tc>
          <w:tcPr>
            <w:tcW w:w="1276" w:type="dxa"/>
            <w:vMerge w:val="restart"/>
            <w:tcBorders>
              <w:top w:val="dashed" w:sz="4" w:space="0" w:color="auto"/>
              <w:left w:val="single" w:sz="4" w:space="0" w:color="auto"/>
            </w:tcBorders>
            <w:vAlign w:val="center"/>
          </w:tcPr>
          <w:p w:rsidR="00BB78D4" w:rsidRDefault="00BB78D4" w:rsidP="002F569C">
            <w:r>
              <w:t xml:space="preserve">FM3,  </w:t>
            </w:r>
            <w:proofErr w:type="spellStart"/>
            <w:r>
              <w:t>FMx</w:t>
            </w:r>
            <w:proofErr w:type="spellEnd"/>
          </w:p>
        </w:tc>
        <w:tc>
          <w:tcPr>
            <w:tcW w:w="1276" w:type="dxa"/>
            <w:vMerge w:val="restart"/>
            <w:tcBorders>
              <w:top w:val="dashed" w:sz="4" w:space="0" w:color="auto"/>
              <w:right w:val="single" w:sz="4" w:space="0" w:color="auto"/>
            </w:tcBorders>
            <w:vAlign w:val="center"/>
          </w:tcPr>
          <w:p w:rsidR="00BB78D4" w:rsidRDefault="00BB78D4" w:rsidP="002F569C">
            <w:r>
              <w:t>Y1 - Y5</w:t>
            </w:r>
          </w:p>
        </w:tc>
      </w:tr>
      <w:tr w:rsidR="00BB78D4" w:rsidTr="007F0F69">
        <w:trPr>
          <w:trHeight w:val="537"/>
        </w:trPr>
        <w:tc>
          <w:tcPr>
            <w:tcW w:w="1276" w:type="dxa"/>
            <w:tcBorders>
              <w:top w:val="dashed" w:sz="4" w:space="0" w:color="auto"/>
              <w:left w:val="single" w:sz="4" w:space="0" w:color="auto"/>
              <w:bottom w:val="dashed" w:sz="4" w:space="0" w:color="auto"/>
            </w:tcBorders>
            <w:vAlign w:val="center"/>
          </w:tcPr>
          <w:p w:rsidR="00BB78D4" w:rsidRPr="00F14C98" w:rsidRDefault="00BB78D4" w:rsidP="002F569C">
            <w:r w:rsidRPr="00F14C98">
              <w:t>M4/6</w:t>
            </w:r>
          </w:p>
        </w:tc>
        <w:tc>
          <w:tcPr>
            <w:tcW w:w="4961" w:type="dxa"/>
            <w:vMerge/>
            <w:tcBorders>
              <w:right w:val="single" w:sz="4" w:space="0" w:color="auto"/>
            </w:tcBorders>
            <w:vAlign w:val="center"/>
          </w:tcPr>
          <w:p w:rsidR="00BB78D4" w:rsidRDefault="00BB78D4" w:rsidP="002F569C"/>
        </w:tc>
        <w:tc>
          <w:tcPr>
            <w:tcW w:w="1276" w:type="dxa"/>
            <w:vMerge/>
            <w:tcBorders>
              <w:left w:val="single" w:sz="4" w:space="0" w:color="auto"/>
            </w:tcBorders>
            <w:vAlign w:val="center"/>
          </w:tcPr>
          <w:p w:rsidR="00BB78D4" w:rsidRDefault="00BB78D4" w:rsidP="002F569C"/>
        </w:tc>
        <w:tc>
          <w:tcPr>
            <w:tcW w:w="1276" w:type="dxa"/>
            <w:vMerge/>
            <w:tcBorders>
              <w:right w:val="single" w:sz="4" w:space="0" w:color="auto"/>
            </w:tcBorders>
            <w:vAlign w:val="center"/>
          </w:tcPr>
          <w:p w:rsidR="00BB78D4" w:rsidRDefault="00BB78D4" w:rsidP="002F569C"/>
        </w:tc>
      </w:tr>
      <w:tr w:rsidR="00BB78D4" w:rsidTr="007F0F69">
        <w:trPr>
          <w:trHeight w:val="537"/>
        </w:trPr>
        <w:tc>
          <w:tcPr>
            <w:tcW w:w="1276" w:type="dxa"/>
            <w:tcBorders>
              <w:top w:val="dashed" w:sz="4" w:space="0" w:color="auto"/>
              <w:left w:val="single" w:sz="4" w:space="0" w:color="auto"/>
              <w:bottom w:val="single" w:sz="4" w:space="0" w:color="auto"/>
            </w:tcBorders>
            <w:vAlign w:val="center"/>
          </w:tcPr>
          <w:p w:rsidR="00BB78D4" w:rsidRPr="00F14C98" w:rsidRDefault="00BB78D4" w:rsidP="002F569C">
            <w:r w:rsidRPr="00BB78D4">
              <w:rPr>
                <w:highlight w:val="green"/>
              </w:rPr>
              <w:t>M5/6</w:t>
            </w:r>
          </w:p>
        </w:tc>
        <w:tc>
          <w:tcPr>
            <w:tcW w:w="4961" w:type="dxa"/>
            <w:vMerge/>
            <w:tcBorders>
              <w:bottom w:val="single" w:sz="4" w:space="0" w:color="auto"/>
              <w:right w:val="single" w:sz="4" w:space="0" w:color="auto"/>
            </w:tcBorders>
            <w:vAlign w:val="center"/>
          </w:tcPr>
          <w:p w:rsidR="00BB78D4" w:rsidRDefault="00BB78D4" w:rsidP="002F569C"/>
        </w:tc>
        <w:tc>
          <w:tcPr>
            <w:tcW w:w="1276" w:type="dxa"/>
            <w:vMerge/>
            <w:tcBorders>
              <w:left w:val="single" w:sz="4" w:space="0" w:color="auto"/>
              <w:bottom w:val="single" w:sz="4" w:space="0" w:color="auto"/>
            </w:tcBorders>
            <w:vAlign w:val="center"/>
          </w:tcPr>
          <w:p w:rsidR="00BB78D4" w:rsidRDefault="00BB78D4" w:rsidP="002F569C"/>
        </w:tc>
        <w:tc>
          <w:tcPr>
            <w:tcW w:w="1276" w:type="dxa"/>
            <w:vMerge/>
            <w:tcBorders>
              <w:bottom w:val="single" w:sz="4" w:space="0" w:color="auto"/>
              <w:right w:val="single" w:sz="4" w:space="0" w:color="auto"/>
            </w:tcBorders>
            <w:vAlign w:val="center"/>
          </w:tcPr>
          <w:p w:rsidR="00BB78D4" w:rsidRDefault="00BB78D4" w:rsidP="002F569C"/>
        </w:tc>
      </w:tr>
      <w:tr w:rsidR="00926545" w:rsidTr="007F0F69">
        <w:trPr>
          <w:trHeight w:val="537"/>
        </w:trPr>
        <w:tc>
          <w:tcPr>
            <w:tcW w:w="1276" w:type="dxa"/>
            <w:tcBorders>
              <w:top w:val="single" w:sz="4" w:space="0" w:color="auto"/>
              <w:left w:val="single" w:sz="4" w:space="0" w:color="auto"/>
              <w:bottom w:val="dashed" w:sz="4" w:space="0" w:color="auto"/>
            </w:tcBorders>
            <w:vAlign w:val="center"/>
          </w:tcPr>
          <w:p w:rsidR="00926545" w:rsidRDefault="00926545" w:rsidP="002F569C">
            <w:r>
              <w:t>P1</w:t>
            </w:r>
          </w:p>
        </w:tc>
        <w:tc>
          <w:tcPr>
            <w:tcW w:w="4961" w:type="dxa"/>
            <w:tcBorders>
              <w:top w:val="single" w:sz="4" w:space="0" w:color="auto"/>
              <w:bottom w:val="dashed" w:sz="4" w:space="0" w:color="auto"/>
              <w:right w:val="single" w:sz="4" w:space="0" w:color="auto"/>
            </w:tcBorders>
            <w:vAlign w:val="center"/>
          </w:tcPr>
          <w:p w:rsidR="00926545" w:rsidRDefault="00926545" w:rsidP="002F569C">
            <w:r>
              <w:t xml:space="preserve">Loamy, </w:t>
            </w:r>
            <w:proofErr w:type="spellStart"/>
            <w:r>
              <w:t>sodic</w:t>
            </w:r>
            <w:proofErr w:type="spellEnd"/>
            <w:r>
              <w:t xml:space="preserve"> soils of </w:t>
            </w:r>
            <w:proofErr w:type="spellStart"/>
            <w:r>
              <w:t>Diggi</w:t>
            </w:r>
            <w:proofErr w:type="spellEnd"/>
            <w:r>
              <w:t xml:space="preserve"> Park Formation alluvium</w:t>
            </w:r>
          </w:p>
        </w:tc>
        <w:tc>
          <w:tcPr>
            <w:tcW w:w="1276" w:type="dxa"/>
            <w:vMerge w:val="restart"/>
            <w:tcBorders>
              <w:top w:val="single" w:sz="4" w:space="0" w:color="auto"/>
              <w:left w:val="single" w:sz="4" w:space="0" w:color="auto"/>
            </w:tcBorders>
            <w:vAlign w:val="center"/>
          </w:tcPr>
          <w:p w:rsidR="00926545" w:rsidRDefault="00926545" w:rsidP="002F569C"/>
          <w:p w:rsidR="00926545" w:rsidRDefault="00926545" w:rsidP="002F569C">
            <w:r>
              <w:t>FP</w:t>
            </w:r>
          </w:p>
          <w:p w:rsidR="00926545" w:rsidRDefault="00926545" w:rsidP="002F569C"/>
        </w:tc>
        <w:tc>
          <w:tcPr>
            <w:tcW w:w="1276" w:type="dxa"/>
            <w:tcBorders>
              <w:top w:val="single" w:sz="4" w:space="0" w:color="auto"/>
              <w:bottom w:val="dashed" w:sz="4" w:space="0" w:color="auto"/>
              <w:right w:val="single" w:sz="4" w:space="0" w:color="auto"/>
            </w:tcBorders>
            <w:vAlign w:val="center"/>
          </w:tcPr>
          <w:p w:rsidR="00926545" w:rsidRDefault="00926545" w:rsidP="002F569C">
            <w:r>
              <w:t>Z3,  H2</w:t>
            </w:r>
          </w:p>
        </w:tc>
      </w:tr>
      <w:tr w:rsidR="00926545" w:rsidTr="007F0F69">
        <w:trPr>
          <w:trHeight w:val="537"/>
        </w:trPr>
        <w:tc>
          <w:tcPr>
            <w:tcW w:w="1276" w:type="dxa"/>
            <w:tcBorders>
              <w:top w:val="dashed" w:sz="4" w:space="0" w:color="auto"/>
              <w:left w:val="single" w:sz="4" w:space="0" w:color="auto"/>
              <w:bottom w:val="single" w:sz="4" w:space="0" w:color="auto"/>
            </w:tcBorders>
            <w:vAlign w:val="center"/>
          </w:tcPr>
          <w:p w:rsidR="00926545" w:rsidRDefault="00926545" w:rsidP="002F569C">
            <w:r>
              <w:t>P2</w:t>
            </w:r>
            <w:r w:rsidR="00BB78D4">
              <w:t xml:space="preserve">,  </w:t>
            </w:r>
            <w:r w:rsidR="00BB78D4" w:rsidRPr="002F569C">
              <w:rPr>
                <w:rFonts w:ascii="Times New Roman" w:hAnsi="Times New Roman" w:cs="Times New Roman"/>
                <w:sz w:val="20"/>
                <w:szCs w:val="20"/>
                <w:highlight w:val="green"/>
              </w:rPr>
              <w:t>I</w:t>
            </w:r>
            <w:r w:rsidR="00BB78D4" w:rsidRPr="002F569C">
              <w:rPr>
                <w:rFonts w:cs="Times New Roman"/>
                <w:highlight w:val="green"/>
              </w:rPr>
              <w:t>P2</w:t>
            </w:r>
          </w:p>
        </w:tc>
        <w:tc>
          <w:tcPr>
            <w:tcW w:w="4961" w:type="dxa"/>
            <w:tcBorders>
              <w:top w:val="dashed" w:sz="4" w:space="0" w:color="auto"/>
              <w:bottom w:val="single" w:sz="4" w:space="0" w:color="auto"/>
              <w:right w:val="single" w:sz="4" w:space="0" w:color="auto"/>
            </w:tcBorders>
            <w:vAlign w:val="center"/>
          </w:tcPr>
          <w:p w:rsidR="00926545" w:rsidRDefault="00926545" w:rsidP="002F569C">
            <w:r>
              <w:t xml:space="preserve">Imperfectly drained clay soils, locally </w:t>
            </w:r>
            <w:proofErr w:type="spellStart"/>
            <w:r>
              <w:t>sodic</w:t>
            </w:r>
            <w:proofErr w:type="spellEnd"/>
            <w:r>
              <w:t xml:space="preserve">, of </w:t>
            </w:r>
            <w:proofErr w:type="spellStart"/>
            <w:r>
              <w:t>Diggi</w:t>
            </w:r>
            <w:proofErr w:type="spellEnd"/>
            <w:r>
              <w:t xml:space="preserve"> Park Formation alluvium</w:t>
            </w:r>
          </w:p>
        </w:tc>
        <w:tc>
          <w:tcPr>
            <w:tcW w:w="1276" w:type="dxa"/>
            <w:vMerge/>
            <w:tcBorders>
              <w:left w:val="single" w:sz="4" w:space="0" w:color="auto"/>
              <w:bottom w:val="single" w:sz="4" w:space="0" w:color="auto"/>
            </w:tcBorders>
            <w:vAlign w:val="center"/>
          </w:tcPr>
          <w:p w:rsidR="00926545" w:rsidRDefault="00926545" w:rsidP="002F569C"/>
        </w:tc>
        <w:tc>
          <w:tcPr>
            <w:tcW w:w="1276" w:type="dxa"/>
            <w:tcBorders>
              <w:top w:val="dashed" w:sz="4" w:space="0" w:color="auto"/>
              <w:bottom w:val="single" w:sz="4" w:space="0" w:color="auto"/>
              <w:right w:val="single" w:sz="4" w:space="0" w:color="auto"/>
            </w:tcBorders>
            <w:vAlign w:val="center"/>
          </w:tcPr>
          <w:p w:rsidR="00926545" w:rsidRDefault="00926545" w:rsidP="002F569C">
            <w:r>
              <w:t>H3,  Z3</w:t>
            </w:r>
          </w:p>
        </w:tc>
      </w:tr>
      <w:tr w:rsidR="00926545" w:rsidTr="007F0F69">
        <w:trPr>
          <w:trHeight w:val="537"/>
        </w:trPr>
        <w:tc>
          <w:tcPr>
            <w:tcW w:w="1276" w:type="dxa"/>
            <w:tcBorders>
              <w:top w:val="single" w:sz="4" w:space="0" w:color="auto"/>
              <w:left w:val="single" w:sz="4" w:space="0" w:color="auto"/>
              <w:bottom w:val="single" w:sz="4" w:space="0" w:color="auto"/>
            </w:tcBorders>
            <w:vAlign w:val="center"/>
          </w:tcPr>
          <w:p w:rsidR="00926545" w:rsidRDefault="00926545" w:rsidP="002F569C">
            <w:r>
              <w:t>Cu</w:t>
            </w:r>
          </w:p>
        </w:tc>
        <w:tc>
          <w:tcPr>
            <w:tcW w:w="4961" w:type="dxa"/>
            <w:tcBorders>
              <w:top w:val="single" w:sz="4" w:space="0" w:color="auto"/>
              <w:bottom w:val="single" w:sz="4" w:space="0" w:color="auto"/>
              <w:right w:val="single" w:sz="4" w:space="0" w:color="auto"/>
            </w:tcBorders>
            <w:vAlign w:val="center"/>
          </w:tcPr>
          <w:p w:rsidR="00926545" w:rsidRDefault="00926545" w:rsidP="002F569C">
            <w:r>
              <w:t xml:space="preserve">Clay (over sandy) soils of </w:t>
            </w:r>
            <w:proofErr w:type="spellStart"/>
            <w:r>
              <w:t>Ambursa</w:t>
            </w:r>
            <w:proofErr w:type="spellEnd"/>
            <w:r>
              <w:t xml:space="preserve"> Central Formation alluvium</w:t>
            </w:r>
          </w:p>
        </w:tc>
        <w:tc>
          <w:tcPr>
            <w:tcW w:w="1276" w:type="dxa"/>
            <w:tcBorders>
              <w:top w:val="single" w:sz="4" w:space="0" w:color="auto"/>
              <w:left w:val="single" w:sz="4" w:space="0" w:color="auto"/>
              <w:bottom w:val="single" w:sz="4" w:space="0" w:color="auto"/>
            </w:tcBorders>
            <w:vAlign w:val="center"/>
          </w:tcPr>
          <w:p w:rsidR="00926545" w:rsidRDefault="00926545" w:rsidP="002F569C">
            <w:r>
              <w:t>FC, FP</w:t>
            </w:r>
          </w:p>
        </w:tc>
        <w:tc>
          <w:tcPr>
            <w:tcW w:w="1276" w:type="dxa"/>
            <w:tcBorders>
              <w:top w:val="single" w:sz="4" w:space="0" w:color="auto"/>
              <w:bottom w:val="single" w:sz="4" w:space="0" w:color="auto"/>
              <w:right w:val="single" w:sz="4" w:space="0" w:color="auto"/>
            </w:tcBorders>
            <w:vAlign w:val="center"/>
          </w:tcPr>
          <w:p w:rsidR="00926545" w:rsidRDefault="00926545" w:rsidP="002F569C">
            <w:r>
              <w:t>VH1 - VH4, Z3,  H2,  H3</w:t>
            </w:r>
          </w:p>
        </w:tc>
      </w:tr>
      <w:tr w:rsidR="00926545" w:rsidTr="007F0F69">
        <w:trPr>
          <w:trHeight w:val="537"/>
        </w:trPr>
        <w:tc>
          <w:tcPr>
            <w:tcW w:w="1276" w:type="dxa"/>
            <w:tcBorders>
              <w:top w:val="single" w:sz="4" w:space="0" w:color="auto"/>
              <w:left w:val="single" w:sz="4" w:space="0" w:color="auto"/>
              <w:bottom w:val="single" w:sz="4" w:space="0" w:color="auto"/>
            </w:tcBorders>
            <w:vAlign w:val="center"/>
          </w:tcPr>
          <w:p w:rsidR="00926545" w:rsidRDefault="00926545" w:rsidP="002F569C">
            <w:r>
              <w:t>D</w:t>
            </w:r>
          </w:p>
        </w:tc>
        <w:tc>
          <w:tcPr>
            <w:tcW w:w="4961" w:type="dxa"/>
            <w:tcBorders>
              <w:top w:val="single" w:sz="4" w:space="0" w:color="auto"/>
              <w:bottom w:val="single" w:sz="4" w:space="0" w:color="auto"/>
              <w:right w:val="single" w:sz="4" w:space="0" w:color="auto"/>
            </w:tcBorders>
            <w:vAlign w:val="center"/>
          </w:tcPr>
          <w:p w:rsidR="00926545" w:rsidRDefault="00926545" w:rsidP="002F569C">
            <w:r>
              <w:t>Depressions, incised old channels</w:t>
            </w:r>
          </w:p>
        </w:tc>
        <w:tc>
          <w:tcPr>
            <w:tcW w:w="2552" w:type="dxa"/>
            <w:gridSpan w:val="2"/>
            <w:tcBorders>
              <w:top w:val="single" w:sz="4" w:space="0" w:color="auto"/>
              <w:left w:val="single" w:sz="4" w:space="0" w:color="auto"/>
              <w:bottom w:val="single" w:sz="4" w:space="0" w:color="auto"/>
              <w:right w:val="single" w:sz="4" w:space="0" w:color="auto"/>
            </w:tcBorders>
            <w:vAlign w:val="center"/>
          </w:tcPr>
          <w:p w:rsidR="00926545" w:rsidRDefault="00926545" w:rsidP="002F569C">
            <w:pPr>
              <w:jc w:val="center"/>
            </w:pPr>
            <w:r>
              <w:t>Not mapped</w:t>
            </w:r>
          </w:p>
        </w:tc>
      </w:tr>
    </w:tbl>
    <w:p w:rsidR="00926545" w:rsidRDefault="00926545" w:rsidP="00926545"/>
    <w:p w:rsidR="00614350" w:rsidRDefault="00614350" w:rsidP="00614350">
      <w:r>
        <w:t xml:space="preserve">The soils comprise a range of textures, from loamy fine sand to heavy clay. The lighter soils are associated with levees, low terraces and braided channels. The heavy soils are found in </w:t>
      </w:r>
      <w:proofErr w:type="spellStart"/>
      <w:r>
        <w:t>backswamps</w:t>
      </w:r>
      <w:proofErr w:type="spellEnd"/>
      <w:r>
        <w:t xml:space="preserve"> and depressions.</w:t>
      </w:r>
    </w:p>
    <w:p w:rsidR="00614350" w:rsidRDefault="00614350" w:rsidP="00926545"/>
    <w:p w:rsidR="00926545" w:rsidRDefault="00926545" w:rsidP="00926545">
      <w:r>
        <w:t xml:space="preserve">The SWRSSV report states that all the soils are flood-prone, but we may assume that since construction of the </w:t>
      </w:r>
      <w:proofErr w:type="spellStart"/>
      <w:r>
        <w:t>Goronyo</w:t>
      </w:r>
      <w:proofErr w:type="spellEnd"/>
      <w:r>
        <w:t xml:space="preserve"> Dam annual flooding has been prevented.</w:t>
      </w:r>
    </w:p>
    <w:p w:rsidR="00926545" w:rsidRDefault="00926545" w:rsidP="00926545"/>
    <w:p w:rsidR="00926545" w:rsidRDefault="00926545" w:rsidP="00926545">
      <w:r>
        <w:t xml:space="preserve">Soil </w:t>
      </w:r>
      <w:proofErr w:type="spellStart"/>
      <w:r>
        <w:t>sodicity</w:t>
      </w:r>
      <w:proofErr w:type="spellEnd"/>
      <w:r>
        <w:t xml:space="preserve"> is widely reported. It is particularly problematic in the soils of the </w:t>
      </w:r>
      <w:proofErr w:type="spellStart"/>
      <w:r>
        <w:t>Diggi</w:t>
      </w:r>
      <w:proofErr w:type="spellEnd"/>
      <w:r>
        <w:t xml:space="preserve"> Park alluvium (especially type P1) but bit is also reported in some of the soils (type M4) of the younger </w:t>
      </w:r>
      <w:proofErr w:type="spellStart"/>
      <w:r>
        <w:t>Kuurkuru</w:t>
      </w:r>
      <w:proofErr w:type="spellEnd"/>
      <w:r>
        <w:t xml:space="preserve"> and </w:t>
      </w:r>
      <w:proofErr w:type="spellStart"/>
      <w:r>
        <w:t>Gande</w:t>
      </w:r>
      <w:proofErr w:type="spellEnd"/>
      <w:r>
        <w:t xml:space="preserve"> alluvium, and in the </w:t>
      </w:r>
      <w:proofErr w:type="spellStart"/>
      <w:r>
        <w:t>vertic</w:t>
      </w:r>
      <w:proofErr w:type="spellEnd"/>
      <w:r>
        <w:t xml:space="preserve"> soils developed in basins of </w:t>
      </w:r>
      <w:proofErr w:type="spellStart"/>
      <w:r>
        <w:t>Ambursa</w:t>
      </w:r>
      <w:proofErr w:type="spellEnd"/>
      <w:r>
        <w:t xml:space="preserve"> clay. However, the actual extent and severity of any </w:t>
      </w:r>
      <w:proofErr w:type="spellStart"/>
      <w:r>
        <w:t>sodic</w:t>
      </w:r>
      <w:proofErr w:type="spellEnd"/>
      <w:r>
        <w:t xml:space="preserve"> problem is inadequately defined or delineated, and this causes problems when attempting to assess land suitability of the relevant soil units. Compaction and surface sealing are particularly associated with (the unstable structures in) </w:t>
      </w:r>
      <w:proofErr w:type="spellStart"/>
      <w:r>
        <w:t>sodic</w:t>
      </w:r>
      <w:proofErr w:type="spellEnd"/>
      <w:r>
        <w:t xml:space="preserve"> soils.</w:t>
      </w:r>
    </w:p>
    <w:p w:rsidR="00926545" w:rsidRDefault="00926545" w:rsidP="00926545"/>
    <w:p w:rsidR="00926545" w:rsidRDefault="00926545" w:rsidP="00926545">
      <w:r>
        <w:t>The semi-detailed survey does not specifically define or map sand and loamy sand soils (</w:t>
      </w:r>
      <w:proofErr w:type="spellStart"/>
      <w:r w:rsidR="00AC6EE4">
        <w:t>ie</w:t>
      </w:r>
      <w:proofErr w:type="spellEnd"/>
      <w:r w:rsidR="00AC6EE4">
        <w:t xml:space="preserve">. </w:t>
      </w:r>
      <w:r>
        <w:t>the FS and FM1s units of the reconnaissance mapping) , but includes them within the definition of types M1, M3 and M4 (</w:t>
      </w:r>
      <w:r w:rsidRPr="00CF40D6">
        <w:rPr>
          <w:i/>
        </w:rPr>
        <w:t>light-textured, loamy fine sands to fine sandy loams</w:t>
      </w:r>
      <w:r>
        <w:t>). Again, this presents a significant problem when assessing the suitability of the soil units for surface irrigation because the rapid infiltration of the sandier soils would preclude gravity feed. The major extent of sandy soils is in the north of block B3 - and this was not covered by the semi-detailed soil survey.</w:t>
      </w:r>
    </w:p>
    <w:p w:rsidR="00926545" w:rsidRDefault="00926545" w:rsidP="00926545"/>
    <w:p w:rsidR="00926545" w:rsidRPr="00D90352" w:rsidRDefault="00926545" w:rsidP="00926545">
      <w:pPr>
        <w:rPr>
          <w:b/>
        </w:rPr>
      </w:pPr>
      <w:r w:rsidRPr="00D90352">
        <w:rPr>
          <w:b/>
        </w:rPr>
        <w:lastRenderedPageBreak/>
        <w:t>Land suitability classification</w:t>
      </w:r>
    </w:p>
    <w:p w:rsidR="00926545" w:rsidRDefault="00926545" w:rsidP="00926545"/>
    <w:p w:rsidR="00926545" w:rsidRDefault="00926545" w:rsidP="00AC6EE4">
      <w:r>
        <w:t xml:space="preserve">The SWRSSV reconnaissance mapping employs a general </w:t>
      </w:r>
      <w:proofErr w:type="spellStart"/>
      <w:r>
        <w:t>irrigability</w:t>
      </w:r>
      <w:proofErr w:type="spellEnd"/>
      <w:r>
        <w:t xml:space="preserve"> classification whereby the soil mapping units are allocated to one of four classes, as follows. Mapping unit FM1s was not allocated.</w:t>
      </w:r>
    </w:p>
    <w:p w:rsidR="00926545" w:rsidRDefault="00926545" w:rsidP="00926545"/>
    <w:p w:rsidR="00573C10" w:rsidRDefault="00926545" w:rsidP="00AC6EE4">
      <w:r w:rsidRPr="003D4AF0">
        <w:t>At</w:t>
      </w:r>
      <w:r>
        <w:t xml:space="preserve"> reconnaissance level all the land is classed as irrigable or partly irrigable; presumably the sand soils (unit FS) are the </w:t>
      </w:r>
      <w:proofErr w:type="spellStart"/>
      <w:r>
        <w:t>unirrigable</w:t>
      </w:r>
      <w:proofErr w:type="spellEnd"/>
      <w:r>
        <w:t xml:space="preserve"> part.</w:t>
      </w:r>
    </w:p>
    <w:p w:rsidR="00B07FA6" w:rsidRDefault="00B07FA6" w:rsidP="00AC6EE4">
      <w:pPr>
        <w:rPr>
          <w:b/>
          <w:sz w:val="24"/>
          <w:szCs w:val="24"/>
        </w:rPr>
      </w:pP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709"/>
        <w:gridCol w:w="6379"/>
        <w:gridCol w:w="1984"/>
      </w:tblGrid>
      <w:tr w:rsidR="00AC6EE4" w:rsidRPr="00AC6EE4" w:rsidTr="002F569C">
        <w:tc>
          <w:tcPr>
            <w:tcW w:w="7088" w:type="dxa"/>
            <w:gridSpan w:val="2"/>
            <w:tcBorders>
              <w:top w:val="single" w:sz="4" w:space="0" w:color="auto"/>
              <w:bottom w:val="single" w:sz="4" w:space="0" w:color="auto"/>
            </w:tcBorders>
          </w:tcPr>
          <w:p w:rsidR="00AC6EE4" w:rsidRPr="00AC6EE4" w:rsidRDefault="00AC6EE4" w:rsidP="002F569C">
            <w:pPr>
              <w:spacing w:before="40" w:after="40"/>
              <w:jc w:val="center"/>
              <w:rPr>
                <w:b/>
                <w:bCs/>
              </w:rPr>
            </w:pPr>
            <w:r w:rsidRPr="00AC6EE4">
              <w:rPr>
                <w:b/>
                <w:bCs/>
              </w:rPr>
              <w:t>Suitability Class</w:t>
            </w:r>
          </w:p>
        </w:tc>
        <w:tc>
          <w:tcPr>
            <w:tcW w:w="1984" w:type="dxa"/>
            <w:tcBorders>
              <w:top w:val="single" w:sz="4" w:space="0" w:color="auto"/>
              <w:bottom w:val="single" w:sz="4" w:space="0" w:color="auto"/>
            </w:tcBorders>
          </w:tcPr>
          <w:p w:rsidR="00AC6EE4" w:rsidRPr="00AC6EE4" w:rsidRDefault="00AC6EE4" w:rsidP="002F569C">
            <w:pPr>
              <w:spacing w:before="40" w:after="40"/>
              <w:jc w:val="center"/>
              <w:rPr>
                <w:b/>
                <w:bCs/>
              </w:rPr>
            </w:pPr>
            <w:r w:rsidRPr="00AC6EE4">
              <w:rPr>
                <w:b/>
                <w:bCs/>
              </w:rPr>
              <w:t>Soil Mapping Units</w:t>
            </w:r>
          </w:p>
        </w:tc>
      </w:tr>
      <w:tr w:rsidR="00AC6EE4" w:rsidTr="002F569C">
        <w:tc>
          <w:tcPr>
            <w:tcW w:w="709" w:type="dxa"/>
            <w:tcBorders>
              <w:top w:val="single" w:sz="4" w:space="0" w:color="auto"/>
            </w:tcBorders>
          </w:tcPr>
          <w:p w:rsidR="00AC6EE4" w:rsidRPr="00C32F0C" w:rsidRDefault="00AC6EE4" w:rsidP="002F569C">
            <w:pPr>
              <w:pStyle w:val="ListParagraph"/>
              <w:numPr>
                <w:ilvl w:val="0"/>
                <w:numId w:val="4"/>
              </w:numPr>
              <w:spacing w:before="20" w:after="20"/>
              <w:rPr>
                <w:bCs/>
                <w:u w:val="single"/>
              </w:rPr>
            </w:pPr>
          </w:p>
        </w:tc>
        <w:tc>
          <w:tcPr>
            <w:tcW w:w="6379" w:type="dxa"/>
            <w:tcBorders>
              <w:top w:val="single" w:sz="4" w:space="0" w:color="auto"/>
            </w:tcBorders>
          </w:tcPr>
          <w:p w:rsidR="00AC6EE4" w:rsidRPr="00C32F0C" w:rsidRDefault="00AC6EE4" w:rsidP="002F569C">
            <w:pPr>
              <w:spacing w:before="20" w:after="20"/>
              <w:rPr>
                <w:bCs/>
              </w:rPr>
            </w:pPr>
            <w:r w:rsidRPr="00C32F0C">
              <w:rPr>
                <w:bCs/>
              </w:rPr>
              <w:t>Irrigable non-flooded lands, also highly suitable for wet season cropping, forestry and grazing</w:t>
            </w:r>
          </w:p>
        </w:tc>
        <w:tc>
          <w:tcPr>
            <w:tcW w:w="1984" w:type="dxa"/>
            <w:tcBorders>
              <w:top w:val="single" w:sz="4" w:space="0" w:color="auto"/>
            </w:tcBorders>
          </w:tcPr>
          <w:p w:rsidR="00AC6EE4" w:rsidRPr="00C32F0C" w:rsidRDefault="00AC6EE4" w:rsidP="002F569C">
            <w:pPr>
              <w:spacing w:before="20" w:after="20"/>
              <w:rPr>
                <w:bCs/>
              </w:rPr>
            </w:pPr>
            <w:r>
              <w:rPr>
                <w:bCs/>
              </w:rPr>
              <w:t>FM3</w:t>
            </w:r>
          </w:p>
        </w:tc>
      </w:tr>
      <w:tr w:rsidR="00AC6EE4" w:rsidTr="002F569C">
        <w:tc>
          <w:tcPr>
            <w:tcW w:w="709" w:type="dxa"/>
          </w:tcPr>
          <w:p w:rsidR="00AC6EE4" w:rsidRPr="00C32F0C" w:rsidRDefault="00AC6EE4" w:rsidP="002F569C">
            <w:pPr>
              <w:pStyle w:val="ListParagraph"/>
              <w:numPr>
                <w:ilvl w:val="0"/>
                <w:numId w:val="4"/>
              </w:numPr>
              <w:spacing w:before="20" w:after="20"/>
              <w:rPr>
                <w:bCs/>
                <w:u w:val="single"/>
              </w:rPr>
            </w:pPr>
          </w:p>
        </w:tc>
        <w:tc>
          <w:tcPr>
            <w:tcW w:w="6379" w:type="dxa"/>
          </w:tcPr>
          <w:p w:rsidR="00AC6EE4" w:rsidRPr="00C32F0C" w:rsidRDefault="00AC6EE4" w:rsidP="002F569C">
            <w:pPr>
              <w:spacing w:before="20" w:after="20"/>
              <w:rPr>
                <w:bCs/>
              </w:rPr>
            </w:pPr>
            <w:r w:rsidRPr="00C32F0C">
              <w:rPr>
                <w:bCs/>
              </w:rPr>
              <w:t>Irrigable lands containing expanses of well-drained not flooded soils alternating with similar expanses of annually flooded and/or waterlogged soils</w:t>
            </w:r>
          </w:p>
        </w:tc>
        <w:tc>
          <w:tcPr>
            <w:tcW w:w="1984" w:type="dxa"/>
          </w:tcPr>
          <w:p w:rsidR="00AC6EE4" w:rsidRPr="00C32F0C" w:rsidRDefault="00AC6EE4" w:rsidP="002F569C">
            <w:pPr>
              <w:spacing w:before="20" w:after="20"/>
              <w:rPr>
                <w:bCs/>
              </w:rPr>
            </w:pPr>
            <w:proofErr w:type="spellStart"/>
            <w:r>
              <w:rPr>
                <w:bCs/>
              </w:rPr>
              <w:t>FMx</w:t>
            </w:r>
            <w:proofErr w:type="spellEnd"/>
          </w:p>
        </w:tc>
      </w:tr>
      <w:tr w:rsidR="00AC6EE4" w:rsidTr="002F569C">
        <w:tc>
          <w:tcPr>
            <w:tcW w:w="709" w:type="dxa"/>
          </w:tcPr>
          <w:p w:rsidR="00AC6EE4" w:rsidRPr="00C32F0C" w:rsidRDefault="00AC6EE4" w:rsidP="002F569C">
            <w:pPr>
              <w:pStyle w:val="ListParagraph"/>
              <w:numPr>
                <w:ilvl w:val="0"/>
                <w:numId w:val="4"/>
              </w:numPr>
              <w:spacing w:before="20" w:after="20"/>
              <w:rPr>
                <w:bCs/>
                <w:u w:val="single"/>
              </w:rPr>
            </w:pPr>
          </w:p>
        </w:tc>
        <w:tc>
          <w:tcPr>
            <w:tcW w:w="6379" w:type="dxa"/>
          </w:tcPr>
          <w:p w:rsidR="00AC6EE4" w:rsidRPr="00C32F0C" w:rsidRDefault="00AC6EE4" w:rsidP="002F569C">
            <w:pPr>
              <w:spacing w:before="20" w:after="20"/>
              <w:rPr>
                <w:bCs/>
              </w:rPr>
            </w:pPr>
            <w:r w:rsidRPr="00C32F0C">
              <w:rPr>
                <w:bCs/>
              </w:rPr>
              <w:t xml:space="preserve"> Irrigable lands, at present annually flooded but which can be improved for agriculture by flood control measures</w:t>
            </w:r>
          </w:p>
        </w:tc>
        <w:tc>
          <w:tcPr>
            <w:tcW w:w="1984" w:type="dxa"/>
          </w:tcPr>
          <w:p w:rsidR="00AC6EE4" w:rsidRPr="00C32F0C" w:rsidRDefault="00AC6EE4" w:rsidP="002F569C">
            <w:pPr>
              <w:spacing w:before="20" w:after="20"/>
              <w:rPr>
                <w:bCs/>
              </w:rPr>
            </w:pPr>
            <w:r>
              <w:rPr>
                <w:bCs/>
              </w:rPr>
              <w:t>FC</w:t>
            </w:r>
          </w:p>
        </w:tc>
      </w:tr>
      <w:tr w:rsidR="00AC6EE4" w:rsidTr="002F569C">
        <w:tc>
          <w:tcPr>
            <w:tcW w:w="709" w:type="dxa"/>
            <w:tcBorders>
              <w:bottom w:val="single" w:sz="4" w:space="0" w:color="auto"/>
            </w:tcBorders>
            <w:vAlign w:val="center"/>
          </w:tcPr>
          <w:p w:rsidR="00AC6EE4" w:rsidRPr="00C32F0C" w:rsidRDefault="00AC6EE4" w:rsidP="002F569C">
            <w:pPr>
              <w:pStyle w:val="ListParagraph"/>
              <w:numPr>
                <w:ilvl w:val="0"/>
                <w:numId w:val="4"/>
              </w:numPr>
              <w:spacing w:before="20" w:after="20"/>
              <w:rPr>
                <w:bCs/>
                <w:u w:val="single"/>
              </w:rPr>
            </w:pPr>
          </w:p>
        </w:tc>
        <w:tc>
          <w:tcPr>
            <w:tcW w:w="6379" w:type="dxa"/>
            <w:tcBorders>
              <w:bottom w:val="single" w:sz="4" w:space="0" w:color="auto"/>
            </w:tcBorders>
            <w:vAlign w:val="center"/>
          </w:tcPr>
          <w:p w:rsidR="00AC6EE4" w:rsidRPr="00C32F0C" w:rsidRDefault="00AC6EE4" w:rsidP="002F569C">
            <w:pPr>
              <w:spacing w:before="20" w:after="20"/>
              <w:rPr>
                <w:bCs/>
              </w:rPr>
            </w:pPr>
            <w:r w:rsidRPr="00C32F0C">
              <w:rPr>
                <w:bCs/>
              </w:rPr>
              <w:t>Partly irrigable and partly flooded lands</w:t>
            </w:r>
          </w:p>
        </w:tc>
        <w:tc>
          <w:tcPr>
            <w:tcW w:w="1984" w:type="dxa"/>
            <w:tcBorders>
              <w:bottom w:val="single" w:sz="4" w:space="0" w:color="auto"/>
            </w:tcBorders>
            <w:vAlign w:val="center"/>
          </w:tcPr>
          <w:p w:rsidR="00AC6EE4" w:rsidRPr="00C32F0C" w:rsidRDefault="00AC6EE4" w:rsidP="002F569C">
            <w:pPr>
              <w:spacing w:before="20" w:after="20"/>
              <w:rPr>
                <w:bCs/>
              </w:rPr>
            </w:pPr>
            <w:r>
              <w:rPr>
                <w:bCs/>
              </w:rPr>
              <w:t>FP, FS</w:t>
            </w:r>
          </w:p>
        </w:tc>
      </w:tr>
    </w:tbl>
    <w:p w:rsidR="00AC6EE4" w:rsidRDefault="00AC6EE4" w:rsidP="00AC6EE4">
      <w:pPr>
        <w:rPr>
          <w:b/>
        </w:rPr>
      </w:pPr>
    </w:p>
    <w:p w:rsidR="00AC6EE4" w:rsidRDefault="00AC6EE4" w:rsidP="00AC6EE4">
      <w:r w:rsidRPr="003D4AF0">
        <w:t xml:space="preserve">The semi-detailed survey provides a more </w:t>
      </w:r>
      <w:r>
        <w:t>thorough land classification which is generally equivalent to the USBR classification for irrigated land use (</w:t>
      </w:r>
      <w:r w:rsidRPr="006276F3">
        <w:rPr>
          <w:i/>
        </w:rPr>
        <w:t>Bureau of Reclamation Manual, Vol. V Irrigated Land Use.</w:t>
      </w:r>
      <w:r>
        <w:t xml:space="preserve"> USDI, 1953). The classification employs three  irrigable classes A to C, a restricted (to a narrow range of uses) irrigable class D, and an </w:t>
      </w:r>
      <w:proofErr w:type="spellStart"/>
      <w:r>
        <w:t>unirrigable</w:t>
      </w:r>
      <w:proofErr w:type="spellEnd"/>
      <w:r>
        <w:t xml:space="preserve"> class, E. At </w:t>
      </w:r>
      <w:proofErr w:type="spellStart"/>
      <w:r>
        <w:t>Goronyo</w:t>
      </w:r>
      <w:proofErr w:type="spellEnd"/>
      <w:r>
        <w:t xml:space="preserve"> the semi-detailed soils have been classified as follows.</w:t>
      </w:r>
    </w:p>
    <w:p w:rsidR="00AC6EE4" w:rsidRDefault="00AC6EE4" w:rsidP="00AC6EE4"/>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67"/>
        <w:gridCol w:w="2127"/>
        <w:gridCol w:w="1559"/>
        <w:gridCol w:w="4819"/>
      </w:tblGrid>
      <w:tr w:rsidR="00AC6EE4" w:rsidRPr="000D432D" w:rsidTr="00A950B3">
        <w:tc>
          <w:tcPr>
            <w:tcW w:w="2694" w:type="dxa"/>
            <w:gridSpan w:val="2"/>
            <w:tcBorders>
              <w:top w:val="single" w:sz="4" w:space="0" w:color="auto"/>
              <w:bottom w:val="single" w:sz="4" w:space="0" w:color="auto"/>
            </w:tcBorders>
            <w:vAlign w:val="center"/>
          </w:tcPr>
          <w:p w:rsidR="00AC6EE4" w:rsidRPr="000D432D" w:rsidRDefault="00AC6EE4" w:rsidP="002F569C">
            <w:pPr>
              <w:spacing w:before="60" w:after="60"/>
              <w:jc w:val="center"/>
              <w:rPr>
                <w:b/>
              </w:rPr>
            </w:pPr>
            <w:r w:rsidRPr="000D432D">
              <w:rPr>
                <w:b/>
              </w:rPr>
              <w:t>Suitability class</w:t>
            </w:r>
          </w:p>
        </w:tc>
        <w:tc>
          <w:tcPr>
            <w:tcW w:w="1559" w:type="dxa"/>
            <w:tcBorders>
              <w:top w:val="single" w:sz="4" w:space="0" w:color="auto"/>
              <w:bottom w:val="single" w:sz="4" w:space="0" w:color="auto"/>
            </w:tcBorders>
          </w:tcPr>
          <w:p w:rsidR="00AC6EE4" w:rsidRPr="000D432D" w:rsidRDefault="00AC6EE4" w:rsidP="002F569C">
            <w:pPr>
              <w:spacing w:before="60" w:after="60"/>
              <w:jc w:val="center"/>
              <w:rPr>
                <w:b/>
              </w:rPr>
            </w:pPr>
            <w:r w:rsidRPr="000D432D">
              <w:rPr>
                <w:b/>
              </w:rPr>
              <w:t>Soil  unit</w:t>
            </w:r>
          </w:p>
        </w:tc>
        <w:tc>
          <w:tcPr>
            <w:tcW w:w="4819" w:type="dxa"/>
            <w:tcBorders>
              <w:top w:val="single" w:sz="4" w:space="0" w:color="auto"/>
              <w:bottom w:val="single" w:sz="4" w:space="0" w:color="auto"/>
            </w:tcBorders>
          </w:tcPr>
          <w:p w:rsidR="00AC6EE4" w:rsidRPr="000D432D" w:rsidRDefault="00AC6EE4" w:rsidP="002F569C">
            <w:pPr>
              <w:spacing w:before="60" w:after="60"/>
              <w:jc w:val="center"/>
              <w:rPr>
                <w:b/>
              </w:rPr>
            </w:pPr>
            <w:r w:rsidRPr="000D432D">
              <w:rPr>
                <w:b/>
              </w:rPr>
              <w:t>Description</w:t>
            </w:r>
          </w:p>
        </w:tc>
      </w:tr>
      <w:tr w:rsidR="00AC6EE4" w:rsidTr="00A950B3">
        <w:trPr>
          <w:trHeight w:val="680"/>
        </w:trPr>
        <w:tc>
          <w:tcPr>
            <w:tcW w:w="567" w:type="dxa"/>
            <w:tcBorders>
              <w:top w:val="single" w:sz="4" w:space="0" w:color="auto"/>
              <w:bottom w:val="single" w:sz="4" w:space="0" w:color="auto"/>
            </w:tcBorders>
          </w:tcPr>
          <w:p w:rsidR="00AC6EE4" w:rsidRPr="00C338E5" w:rsidRDefault="00AC6EE4" w:rsidP="002F569C">
            <w:pPr>
              <w:jc w:val="center"/>
              <w:rPr>
                <w:b/>
              </w:rPr>
            </w:pPr>
            <w:r w:rsidRPr="00C338E5">
              <w:rPr>
                <w:b/>
              </w:rPr>
              <w:t>A</w:t>
            </w:r>
          </w:p>
        </w:tc>
        <w:tc>
          <w:tcPr>
            <w:tcW w:w="2127" w:type="dxa"/>
            <w:tcBorders>
              <w:top w:val="single" w:sz="4" w:space="0" w:color="auto"/>
              <w:bottom w:val="single" w:sz="4" w:space="0" w:color="auto"/>
            </w:tcBorders>
          </w:tcPr>
          <w:p w:rsidR="00AC6EE4" w:rsidRDefault="00AC6EE4" w:rsidP="002F569C">
            <w:r>
              <w:t>Very suitable</w:t>
            </w:r>
          </w:p>
        </w:tc>
        <w:tc>
          <w:tcPr>
            <w:tcW w:w="1559" w:type="dxa"/>
            <w:tcBorders>
              <w:top w:val="single" w:sz="4" w:space="0" w:color="auto"/>
              <w:bottom w:val="single" w:sz="4" w:space="0" w:color="auto"/>
            </w:tcBorders>
          </w:tcPr>
          <w:p w:rsidR="00AC6EE4" w:rsidRDefault="00AC6EE4" w:rsidP="00A950B3">
            <w:r>
              <w:t xml:space="preserve">M1,  M3,  </w:t>
            </w:r>
            <w:r w:rsidRPr="00AB5A72">
              <w:rPr>
                <w:rFonts w:ascii="Times New Roman" w:hAnsi="Times New Roman" w:cs="Times New Roman"/>
                <w:sz w:val="20"/>
                <w:szCs w:val="20"/>
              </w:rPr>
              <w:t>I</w:t>
            </w:r>
            <w:r>
              <w:t>M3</w:t>
            </w:r>
            <w:r w:rsidR="00A950B3">
              <w:t xml:space="preserve">,  </w:t>
            </w:r>
          </w:p>
        </w:tc>
        <w:tc>
          <w:tcPr>
            <w:tcW w:w="4819" w:type="dxa"/>
            <w:tcBorders>
              <w:top w:val="single" w:sz="4" w:space="0" w:color="auto"/>
              <w:bottom w:val="single" w:sz="4" w:space="0" w:color="auto"/>
            </w:tcBorders>
          </w:tcPr>
          <w:p w:rsidR="00AC6EE4" w:rsidRDefault="00AC6EE4" w:rsidP="00A950B3">
            <w:r>
              <w:t>Extensive</w:t>
            </w:r>
            <w:r w:rsidR="00A950B3">
              <w:t xml:space="preserve"> flat</w:t>
            </w:r>
            <w:r>
              <w:t xml:space="preserve"> levees. Well drained sand</w:t>
            </w:r>
            <w:r w:rsidR="00A950B3">
              <w:t xml:space="preserve"> to</w:t>
            </w:r>
            <w:r>
              <w:t xml:space="preserve"> coarse loamy soils with moderate to rapid infiltration</w:t>
            </w:r>
          </w:p>
        </w:tc>
      </w:tr>
      <w:tr w:rsidR="00AC6EE4" w:rsidTr="00A950B3">
        <w:trPr>
          <w:trHeight w:val="680"/>
        </w:trPr>
        <w:tc>
          <w:tcPr>
            <w:tcW w:w="567" w:type="dxa"/>
            <w:tcBorders>
              <w:top w:val="single" w:sz="4" w:space="0" w:color="auto"/>
              <w:bottom w:val="single" w:sz="4" w:space="0" w:color="auto"/>
            </w:tcBorders>
          </w:tcPr>
          <w:p w:rsidR="00AC6EE4" w:rsidRPr="00C338E5" w:rsidRDefault="00AC6EE4" w:rsidP="002F569C">
            <w:pPr>
              <w:jc w:val="center"/>
              <w:rPr>
                <w:b/>
              </w:rPr>
            </w:pPr>
            <w:r w:rsidRPr="00C338E5">
              <w:rPr>
                <w:b/>
              </w:rPr>
              <w:t>B</w:t>
            </w:r>
          </w:p>
        </w:tc>
        <w:tc>
          <w:tcPr>
            <w:tcW w:w="2127" w:type="dxa"/>
            <w:tcBorders>
              <w:top w:val="single" w:sz="4" w:space="0" w:color="auto"/>
              <w:bottom w:val="single" w:sz="4" w:space="0" w:color="auto"/>
            </w:tcBorders>
          </w:tcPr>
          <w:p w:rsidR="00AC6EE4" w:rsidRDefault="00AC6EE4" w:rsidP="002F569C">
            <w:r>
              <w:t>Well suited</w:t>
            </w:r>
          </w:p>
        </w:tc>
        <w:tc>
          <w:tcPr>
            <w:tcW w:w="1559" w:type="dxa"/>
            <w:tcBorders>
              <w:top w:val="single" w:sz="4" w:space="0" w:color="auto"/>
              <w:bottom w:val="single" w:sz="4" w:space="0" w:color="auto"/>
            </w:tcBorders>
          </w:tcPr>
          <w:p w:rsidR="00AC6EE4" w:rsidRDefault="00AC6EE4" w:rsidP="002F569C">
            <w:r>
              <w:t xml:space="preserve">M5,  </w:t>
            </w:r>
            <w:r w:rsidRPr="00AB5A72">
              <w:rPr>
                <w:rFonts w:ascii="Times New Roman" w:hAnsi="Times New Roman" w:cs="Times New Roman"/>
                <w:sz w:val="20"/>
                <w:szCs w:val="20"/>
              </w:rPr>
              <w:t>I</w:t>
            </w:r>
            <w:r>
              <w:t>M5</w:t>
            </w:r>
          </w:p>
        </w:tc>
        <w:tc>
          <w:tcPr>
            <w:tcW w:w="4819" w:type="dxa"/>
            <w:tcBorders>
              <w:top w:val="single" w:sz="4" w:space="0" w:color="auto"/>
              <w:bottom w:val="single" w:sz="4" w:space="0" w:color="auto"/>
            </w:tcBorders>
          </w:tcPr>
          <w:p w:rsidR="00AC6EE4" w:rsidRDefault="00AC6EE4" w:rsidP="002F569C">
            <w:proofErr w:type="spellStart"/>
            <w:r>
              <w:t>Depressional</w:t>
            </w:r>
            <w:proofErr w:type="spellEnd"/>
            <w:r>
              <w:t xml:space="preserve"> plains. Moderately to imperfectly drained loamy, clayey and </w:t>
            </w:r>
            <w:proofErr w:type="spellStart"/>
            <w:r>
              <w:t>vertic</w:t>
            </w:r>
            <w:proofErr w:type="spellEnd"/>
            <w:r>
              <w:t xml:space="preserve"> soils</w:t>
            </w:r>
          </w:p>
        </w:tc>
      </w:tr>
      <w:tr w:rsidR="00AC6EE4" w:rsidTr="00A950B3">
        <w:trPr>
          <w:trHeight w:val="680"/>
        </w:trPr>
        <w:tc>
          <w:tcPr>
            <w:tcW w:w="567" w:type="dxa"/>
            <w:tcBorders>
              <w:top w:val="single" w:sz="4" w:space="0" w:color="auto"/>
              <w:bottom w:val="single" w:sz="4" w:space="0" w:color="auto"/>
            </w:tcBorders>
          </w:tcPr>
          <w:p w:rsidR="00AC6EE4" w:rsidRPr="00C338E5" w:rsidRDefault="00AC6EE4" w:rsidP="002F569C">
            <w:pPr>
              <w:jc w:val="center"/>
              <w:rPr>
                <w:b/>
              </w:rPr>
            </w:pPr>
            <w:r w:rsidRPr="00C338E5">
              <w:rPr>
                <w:b/>
              </w:rPr>
              <w:t>C</w:t>
            </w:r>
          </w:p>
        </w:tc>
        <w:tc>
          <w:tcPr>
            <w:tcW w:w="2127" w:type="dxa"/>
            <w:tcBorders>
              <w:top w:val="single" w:sz="4" w:space="0" w:color="auto"/>
              <w:bottom w:val="single" w:sz="4" w:space="0" w:color="auto"/>
            </w:tcBorders>
          </w:tcPr>
          <w:p w:rsidR="00AC6EE4" w:rsidRDefault="00AC6EE4" w:rsidP="002F569C">
            <w:r>
              <w:t>Suitable</w:t>
            </w:r>
          </w:p>
        </w:tc>
        <w:tc>
          <w:tcPr>
            <w:tcW w:w="1559" w:type="dxa"/>
            <w:tcBorders>
              <w:top w:val="single" w:sz="4" w:space="0" w:color="auto"/>
              <w:bottom w:val="single" w:sz="4" w:space="0" w:color="auto"/>
            </w:tcBorders>
          </w:tcPr>
          <w:p w:rsidR="00AC6EE4" w:rsidRDefault="00AC6EE4" w:rsidP="002F569C">
            <w:r>
              <w:t>M6</w:t>
            </w:r>
            <w:r w:rsidR="00A950B3">
              <w:t>,  M3/6</w:t>
            </w:r>
            <w:r w:rsidR="002F569C">
              <w:t xml:space="preserve">,  </w:t>
            </w:r>
            <w:r w:rsidR="002F569C" w:rsidRPr="002F569C">
              <w:rPr>
                <w:highlight w:val="green"/>
              </w:rPr>
              <w:t>M5/6</w:t>
            </w:r>
          </w:p>
        </w:tc>
        <w:tc>
          <w:tcPr>
            <w:tcW w:w="4819" w:type="dxa"/>
            <w:tcBorders>
              <w:top w:val="single" w:sz="4" w:space="0" w:color="auto"/>
              <w:bottom w:val="single" w:sz="4" w:space="0" w:color="auto"/>
            </w:tcBorders>
          </w:tcPr>
          <w:p w:rsidR="00AC6EE4" w:rsidRDefault="00AC6EE4" w:rsidP="002F569C">
            <w:r>
              <w:t xml:space="preserve">Imperfectly drained </w:t>
            </w:r>
            <w:proofErr w:type="spellStart"/>
            <w:r>
              <w:t>backswamps</w:t>
            </w:r>
            <w:proofErr w:type="spellEnd"/>
            <w:r>
              <w:t xml:space="preserve">. Clay loams, clays and </w:t>
            </w:r>
            <w:proofErr w:type="spellStart"/>
            <w:r>
              <w:t>vertic</w:t>
            </w:r>
            <w:proofErr w:type="spellEnd"/>
            <w:r>
              <w:t xml:space="preserve"> clays</w:t>
            </w:r>
          </w:p>
        </w:tc>
      </w:tr>
      <w:tr w:rsidR="00AC6EE4" w:rsidTr="00A950B3">
        <w:trPr>
          <w:trHeight w:val="680"/>
        </w:trPr>
        <w:tc>
          <w:tcPr>
            <w:tcW w:w="567" w:type="dxa"/>
            <w:tcBorders>
              <w:top w:val="single" w:sz="4" w:space="0" w:color="auto"/>
              <w:bottom w:val="single" w:sz="4" w:space="0" w:color="auto"/>
            </w:tcBorders>
          </w:tcPr>
          <w:p w:rsidR="00AC6EE4" w:rsidRPr="00C338E5" w:rsidRDefault="00AC6EE4" w:rsidP="002F569C">
            <w:pPr>
              <w:jc w:val="center"/>
              <w:rPr>
                <w:b/>
              </w:rPr>
            </w:pPr>
            <w:r w:rsidRPr="00C338E5">
              <w:rPr>
                <w:b/>
              </w:rPr>
              <w:t>D</w:t>
            </w:r>
          </w:p>
        </w:tc>
        <w:tc>
          <w:tcPr>
            <w:tcW w:w="2127" w:type="dxa"/>
            <w:tcBorders>
              <w:top w:val="single" w:sz="4" w:space="0" w:color="auto"/>
              <w:bottom w:val="single" w:sz="4" w:space="0" w:color="auto"/>
            </w:tcBorders>
          </w:tcPr>
          <w:p w:rsidR="00AC6EE4" w:rsidRDefault="00AC6EE4" w:rsidP="002F569C">
            <w:r>
              <w:t>Moderately suitable (rice, pasture)</w:t>
            </w:r>
          </w:p>
        </w:tc>
        <w:tc>
          <w:tcPr>
            <w:tcW w:w="1559" w:type="dxa"/>
            <w:tcBorders>
              <w:top w:val="single" w:sz="4" w:space="0" w:color="auto"/>
              <w:bottom w:val="single" w:sz="4" w:space="0" w:color="auto"/>
            </w:tcBorders>
          </w:tcPr>
          <w:p w:rsidR="00AC6EE4" w:rsidRDefault="00AC6EE4" w:rsidP="002F569C">
            <w:r>
              <w:t>P2</w:t>
            </w:r>
            <w:r w:rsidR="002F569C" w:rsidRPr="002F569C">
              <w:rPr>
                <w:highlight w:val="green"/>
              </w:rPr>
              <w:t xml:space="preserve">,  </w:t>
            </w:r>
            <w:r w:rsidR="002F569C" w:rsidRPr="002F569C">
              <w:rPr>
                <w:rFonts w:ascii="Times New Roman" w:hAnsi="Times New Roman" w:cs="Times New Roman"/>
                <w:sz w:val="20"/>
                <w:szCs w:val="20"/>
                <w:highlight w:val="green"/>
              </w:rPr>
              <w:t>I</w:t>
            </w:r>
            <w:r w:rsidR="002F569C" w:rsidRPr="002F569C">
              <w:rPr>
                <w:rFonts w:cs="Times New Roman"/>
                <w:highlight w:val="green"/>
              </w:rPr>
              <w:t>P2</w:t>
            </w:r>
            <w:r w:rsidR="002F569C">
              <w:rPr>
                <w:rFonts w:cs="Times New Roman"/>
              </w:rPr>
              <w:t xml:space="preserve">,  </w:t>
            </w:r>
            <w:r w:rsidR="002F569C" w:rsidRPr="002F569C">
              <w:rPr>
                <w:rFonts w:cs="Times New Roman"/>
                <w:highlight w:val="green"/>
              </w:rPr>
              <w:t>Cu</w:t>
            </w:r>
          </w:p>
        </w:tc>
        <w:tc>
          <w:tcPr>
            <w:tcW w:w="4819" w:type="dxa"/>
            <w:tcBorders>
              <w:top w:val="single" w:sz="4" w:space="0" w:color="auto"/>
              <w:bottom w:val="single" w:sz="4" w:space="0" w:color="auto"/>
            </w:tcBorders>
          </w:tcPr>
          <w:p w:rsidR="00AC6EE4" w:rsidRDefault="00AC6EE4" w:rsidP="002F569C">
            <w:r>
              <w:t xml:space="preserve">Poorly drained </w:t>
            </w:r>
            <w:proofErr w:type="spellStart"/>
            <w:r>
              <w:t>backswamps</w:t>
            </w:r>
            <w:proofErr w:type="spellEnd"/>
            <w:r>
              <w:t xml:space="preserve"> with clays and </w:t>
            </w:r>
            <w:proofErr w:type="spellStart"/>
            <w:r>
              <w:t>vertic</w:t>
            </w:r>
            <w:proofErr w:type="spellEnd"/>
            <w:r>
              <w:t xml:space="preserve"> clays; </w:t>
            </w:r>
            <w:proofErr w:type="spellStart"/>
            <w:r>
              <w:t>sodic</w:t>
            </w:r>
            <w:proofErr w:type="spellEnd"/>
            <w:r>
              <w:t xml:space="preserve"> </w:t>
            </w:r>
            <w:proofErr w:type="spellStart"/>
            <w:r>
              <w:t>subsoils</w:t>
            </w:r>
            <w:proofErr w:type="spellEnd"/>
            <w:r>
              <w:t xml:space="preserve"> locally</w:t>
            </w:r>
          </w:p>
        </w:tc>
      </w:tr>
      <w:tr w:rsidR="00AC6EE4" w:rsidTr="00A950B3">
        <w:tc>
          <w:tcPr>
            <w:tcW w:w="567" w:type="dxa"/>
            <w:tcBorders>
              <w:top w:val="single" w:sz="4" w:space="0" w:color="auto"/>
            </w:tcBorders>
          </w:tcPr>
          <w:p w:rsidR="00AC6EE4" w:rsidRPr="00C338E5" w:rsidRDefault="00AC6EE4" w:rsidP="0041598A">
            <w:pPr>
              <w:spacing w:before="20" w:after="20"/>
              <w:jc w:val="center"/>
              <w:rPr>
                <w:b/>
              </w:rPr>
            </w:pPr>
            <w:r w:rsidRPr="00C338E5">
              <w:rPr>
                <w:b/>
              </w:rPr>
              <w:t>E</w:t>
            </w:r>
          </w:p>
        </w:tc>
        <w:tc>
          <w:tcPr>
            <w:tcW w:w="2127" w:type="dxa"/>
            <w:tcBorders>
              <w:top w:val="single" w:sz="4" w:space="0" w:color="auto"/>
            </w:tcBorders>
          </w:tcPr>
          <w:p w:rsidR="00AC6EE4" w:rsidRDefault="00AC6EE4" w:rsidP="0041598A">
            <w:pPr>
              <w:spacing w:before="20" w:after="20"/>
            </w:pPr>
            <w:r>
              <w:t>Unsuitable</w:t>
            </w:r>
          </w:p>
        </w:tc>
        <w:tc>
          <w:tcPr>
            <w:tcW w:w="1559" w:type="dxa"/>
            <w:tcBorders>
              <w:top w:val="single" w:sz="4" w:space="0" w:color="auto"/>
            </w:tcBorders>
          </w:tcPr>
          <w:p w:rsidR="00AC6EE4" w:rsidRDefault="00AC6EE4" w:rsidP="0041598A">
            <w:pPr>
              <w:spacing w:before="20" w:after="20"/>
            </w:pPr>
            <w:r>
              <w:t xml:space="preserve">M4,  </w:t>
            </w:r>
            <w:r w:rsidR="00A950B3">
              <w:t xml:space="preserve">M4/6,  </w:t>
            </w:r>
            <w:r>
              <w:t>P1</w:t>
            </w:r>
          </w:p>
        </w:tc>
        <w:tc>
          <w:tcPr>
            <w:tcW w:w="4819" w:type="dxa"/>
            <w:tcBorders>
              <w:top w:val="single" w:sz="4" w:space="0" w:color="auto"/>
            </w:tcBorders>
          </w:tcPr>
          <w:p w:rsidR="00AC6EE4" w:rsidRDefault="00AC6EE4" w:rsidP="0041598A">
            <w:pPr>
              <w:spacing w:before="20" w:after="20"/>
            </w:pPr>
            <w:r>
              <w:t xml:space="preserve">- </w:t>
            </w:r>
            <w:proofErr w:type="spellStart"/>
            <w:r>
              <w:t>Sodic</w:t>
            </w:r>
            <w:proofErr w:type="spellEnd"/>
            <w:r>
              <w:t xml:space="preserve"> soils</w:t>
            </w:r>
          </w:p>
        </w:tc>
      </w:tr>
      <w:tr w:rsidR="00A950B3" w:rsidTr="00A950B3">
        <w:tc>
          <w:tcPr>
            <w:tcW w:w="567" w:type="dxa"/>
          </w:tcPr>
          <w:p w:rsidR="00A950B3" w:rsidRPr="00C338E5" w:rsidRDefault="00A950B3" w:rsidP="0041598A">
            <w:pPr>
              <w:spacing w:before="20" w:after="20"/>
              <w:jc w:val="center"/>
              <w:rPr>
                <w:b/>
              </w:rPr>
            </w:pPr>
          </w:p>
        </w:tc>
        <w:tc>
          <w:tcPr>
            <w:tcW w:w="2127" w:type="dxa"/>
          </w:tcPr>
          <w:p w:rsidR="00A950B3" w:rsidRDefault="00A950B3" w:rsidP="0041598A">
            <w:pPr>
              <w:spacing w:before="20" w:after="20"/>
            </w:pPr>
          </w:p>
        </w:tc>
        <w:tc>
          <w:tcPr>
            <w:tcW w:w="1559" w:type="dxa"/>
          </w:tcPr>
          <w:p w:rsidR="00A950B3" w:rsidRDefault="00A950B3" w:rsidP="0041598A">
            <w:pPr>
              <w:spacing w:before="20" w:after="20"/>
            </w:pPr>
            <w:r>
              <w:t>D</w:t>
            </w:r>
          </w:p>
        </w:tc>
        <w:tc>
          <w:tcPr>
            <w:tcW w:w="4819" w:type="dxa"/>
          </w:tcPr>
          <w:p w:rsidR="00A950B3" w:rsidRDefault="00A950B3" w:rsidP="0041598A">
            <w:pPr>
              <w:spacing w:before="20" w:after="20"/>
            </w:pPr>
            <w:r>
              <w:t>- Irregular topography</w:t>
            </w:r>
          </w:p>
        </w:tc>
      </w:tr>
      <w:tr w:rsidR="00A950B3" w:rsidTr="00A950B3">
        <w:tc>
          <w:tcPr>
            <w:tcW w:w="567" w:type="dxa"/>
            <w:tcBorders>
              <w:bottom w:val="single" w:sz="4" w:space="0" w:color="auto"/>
            </w:tcBorders>
          </w:tcPr>
          <w:p w:rsidR="00A950B3" w:rsidRDefault="00A950B3" w:rsidP="0041598A">
            <w:pPr>
              <w:spacing w:before="20" w:after="20"/>
            </w:pPr>
          </w:p>
        </w:tc>
        <w:tc>
          <w:tcPr>
            <w:tcW w:w="2127" w:type="dxa"/>
            <w:tcBorders>
              <w:bottom w:val="single" w:sz="4" w:space="0" w:color="auto"/>
            </w:tcBorders>
          </w:tcPr>
          <w:p w:rsidR="00A950B3" w:rsidRDefault="00A950B3" w:rsidP="0041598A">
            <w:pPr>
              <w:spacing w:before="20" w:after="20"/>
            </w:pPr>
          </w:p>
        </w:tc>
        <w:tc>
          <w:tcPr>
            <w:tcW w:w="1559" w:type="dxa"/>
            <w:tcBorders>
              <w:bottom w:val="single" w:sz="4" w:space="0" w:color="auto"/>
            </w:tcBorders>
          </w:tcPr>
          <w:p w:rsidR="00A950B3" w:rsidRDefault="00A950B3" w:rsidP="0041598A">
            <w:pPr>
              <w:spacing w:before="20" w:after="20"/>
            </w:pPr>
            <w:r>
              <w:t>Not mapped *</w:t>
            </w:r>
          </w:p>
        </w:tc>
        <w:tc>
          <w:tcPr>
            <w:tcW w:w="4819" w:type="dxa"/>
            <w:tcBorders>
              <w:bottom w:val="single" w:sz="4" w:space="0" w:color="auto"/>
            </w:tcBorders>
          </w:tcPr>
          <w:p w:rsidR="00A950B3" w:rsidRDefault="00A950B3" w:rsidP="0041598A">
            <w:pPr>
              <w:spacing w:before="20" w:after="20"/>
            </w:pPr>
            <w:r>
              <w:t>- Acid sands of low fertility and rapid infiltration</w:t>
            </w:r>
          </w:p>
        </w:tc>
      </w:tr>
      <w:tr w:rsidR="00A950B3" w:rsidTr="00A950B3">
        <w:tc>
          <w:tcPr>
            <w:tcW w:w="567" w:type="dxa"/>
            <w:tcBorders>
              <w:top w:val="single" w:sz="4" w:space="0" w:color="auto"/>
            </w:tcBorders>
          </w:tcPr>
          <w:p w:rsidR="00A950B3" w:rsidRDefault="00A950B3" w:rsidP="00A950B3">
            <w:pPr>
              <w:spacing w:before="60"/>
              <w:jc w:val="right"/>
            </w:pPr>
            <w:r>
              <w:t>*</w:t>
            </w:r>
          </w:p>
        </w:tc>
        <w:tc>
          <w:tcPr>
            <w:tcW w:w="8505" w:type="dxa"/>
            <w:gridSpan w:val="3"/>
            <w:tcBorders>
              <w:top w:val="single" w:sz="4" w:space="0" w:color="auto"/>
            </w:tcBorders>
          </w:tcPr>
          <w:p w:rsidR="00A950B3" w:rsidRPr="0041598A" w:rsidRDefault="00A950B3" w:rsidP="00A950B3">
            <w:pPr>
              <w:spacing w:before="60"/>
              <w:rPr>
                <w:i/>
                <w:sz w:val="18"/>
                <w:szCs w:val="18"/>
              </w:rPr>
            </w:pPr>
            <w:r w:rsidRPr="0041598A">
              <w:rPr>
                <w:i/>
                <w:sz w:val="18"/>
                <w:szCs w:val="18"/>
              </w:rPr>
              <w:t xml:space="preserve">At </w:t>
            </w:r>
            <w:proofErr w:type="spellStart"/>
            <w:r w:rsidRPr="0041598A">
              <w:rPr>
                <w:i/>
                <w:sz w:val="18"/>
                <w:szCs w:val="18"/>
              </w:rPr>
              <w:t>Goronyo</w:t>
            </w:r>
            <w:proofErr w:type="spellEnd"/>
            <w:r w:rsidRPr="0041598A">
              <w:rPr>
                <w:i/>
                <w:sz w:val="18"/>
                <w:szCs w:val="18"/>
              </w:rPr>
              <w:t xml:space="preserve"> acid sands comprising soil types HS2 and S2 have been mapped at reconnaissance level as map unit FS. These sands occur in the north of B1, outside the area of semi-detailed survey</w:t>
            </w:r>
          </w:p>
        </w:tc>
      </w:tr>
    </w:tbl>
    <w:p w:rsidR="00AC6EE4" w:rsidRPr="003D4AF0" w:rsidRDefault="00AC6EE4" w:rsidP="00AC6EE4"/>
    <w:p w:rsidR="00062D36" w:rsidRDefault="00AC6EE4" w:rsidP="00AC6EE4">
      <w:r>
        <w:t>Suitability is not related specifically to irrigation method</w:t>
      </w:r>
      <w:r w:rsidR="00A950B3">
        <w:t>, although there are strong implications in the report that the suitability assessments are for surface irrigation</w:t>
      </w:r>
      <w:r>
        <w:t xml:space="preserve">. Class A soils might be well suited to pressure irrigation but </w:t>
      </w:r>
      <w:r w:rsidR="00062D36">
        <w:t xml:space="preserve">many of the sandier soils included (soil types Y3 and Y5 (see Table 2), associated with M3) </w:t>
      </w:r>
      <w:r>
        <w:t>are poorly suited or unsuitable for surface irrigation</w:t>
      </w:r>
      <w:r w:rsidR="00062D36">
        <w:t xml:space="preserve"> because of their rapid infiltration rates</w:t>
      </w:r>
      <w:r>
        <w:t xml:space="preserve">. </w:t>
      </w:r>
    </w:p>
    <w:p w:rsidR="00062D36" w:rsidRDefault="00062D36" w:rsidP="00AC6EE4"/>
    <w:p w:rsidR="00AC6EE4" w:rsidRDefault="00AC6EE4" w:rsidP="00AC6EE4">
      <w:r>
        <w:t xml:space="preserve">The differences between classes B to D seem to relate mainly to a worsening of soil drainage status and, for class D, occurrence of </w:t>
      </w:r>
      <w:proofErr w:type="spellStart"/>
      <w:r>
        <w:t>sodicity</w:t>
      </w:r>
      <w:proofErr w:type="spellEnd"/>
      <w:r>
        <w:t xml:space="preserve"> in some </w:t>
      </w:r>
      <w:proofErr w:type="spellStart"/>
      <w:r>
        <w:t>subsoils</w:t>
      </w:r>
      <w:proofErr w:type="spellEnd"/>
      <w:r>
        <w:t>.</w:t>
      </w:r>
    </w:p>
    <w:p w:rsidR="00AC6EE4" w:rsidRDefault="00AC6EE4" w:rsidP="00AC6EE4"/>
    <w:p w:rsidR="00AC6EE4" w:rsidRDefault="00062D36" w:rsidP="00AC6EE4">
      <w:pPr>
        <w:rPr>
          <w:b/>
        </w:rPr>
      </w:pPr>
      <w:r>
        <w:t>The SWRSSV report has flooding as a major constraint affecting classes B to D, but</w:t>
      </w:r>
      <w:r w:rsidR="00AC6EE4">
        <w:t xml:space="preserve"> it </w:t>
      </w:r>
      <w:r>
        <w:t xml:space="preserve">should be </w:t>
      </w:r>
      <w:r w:rsidR="00AC6EE4">
        <w:t>assumed that regular flooding has stopped since constructi</w:t>
      </w:r>
      <w:r>
        <w:t xml:space="preserve">on of the </w:t>
      </w:r>
      <w:proofErr w:type="spellStart"/>
      <w:r>
        <w:t>Goronyo</w:t>
      </w:r>
      <w:proofErr w:type="spellEnd"/>
      <w:r>
        <w:t xml:space="preserve"> Dam; flood risk is therefore excluded from the above classification.</w:t>
      </w:r>
    </w:p>
    <w:p w:rsidR="00AC6EE4" w:rsidRDefault="00AC6EE4" w:rsidP="00AC6EE4">
      <w:pPr>
        <w:rPr>
          <w:bCs/>
          <w:u w:val="single"/>
        </w:rPr>
      </w:pPr>
    </w:p>
    <w:p w:rsidR="00AC6EE4" w:rsidRPr="00EF779D" w:rsidRDefault="00AC6EE4" w:rsidP="00AC6EE4">
      <w:pPr>
        <w:rPr>
          <w:b/>
          <w:bCs/>
        </w:rPr>
      </w:pPr>
      <w:r w:rsidRPr="00EF779D">
        <w:rPr>
          <w:b/>
          <w:bCs/>
        </w:rPr>
        <w:t>Analysis and comment</w:t>
      </w:r>
    </w:p>
    <w:p w:rsidR="00AC6EE4" w:rsidRDefault="00AC6EE4" w:rsidP="00AC6EE4">
      <w:pPr>
        <w:rPr>
          <w:bCs/>
        </w:rPr>
      </w:pPr>
    </w:p>
    <w:p w:rsidR="00AC6EE4" w:rsidRPr="00D90352" w:rsidRDefault="00AC6EE4" w:rsidP="00AC6EE4">
      <w:pPr>
        <w:autoSpaceDE w:val="0"/>
        <w:autoSpaceDN w:val="0"/>
        <w:adjustRightInd w:val="0"/>
        <w:rPr>
          <w:rFonts w:cs="Courier Std"/>
          <w:color w:val="000000"/>
        </w:rPr>
      </w:pPr>
      <w:r>
        <w:rPr>
          <w:bCs/>
        </w:rPr>
        <w:t xml:space="preserve">The </w:t>
      </w:r>
      <w:r>
        <w:t xml:space="preserve">SWRSSV reconnaissance mapping is extremely broad-brush, even for a reconnaissance survey. Soil mapping units contain a range of </w:t>
      </w:r>
      <w:r w:rsidRPr="00EF779D">
        <w:t>soil types, so the soil type at any single locality cannot be known.</w:t>
      </w:r>
      <w:r>
        <w:t xml:space="preserve"> The mapping and report lack sufficient or specific data to reliably map individual soil types or to plan irrigation management or rehabilitation. Also, </w:t>
      </w:r>
      <w:r>
        <w:rPr>
          <w:rFonts w:cs="Courier Std"/>
          <w:color w:val="000000"/>
        </w:rPr>
        <w:t xml:space="preserve">it seems probable that since the construction of the </w:t>
      </w:r>
      <w:proofErr w:type="spellStart"/>
      <w:r>
        <w:rPr>
          <w:rFonts w:cs="Courier Std"/>
          <w:color w:val="000000"/>
        </w:rPr>
        <w:t>Goronyo</w:t>
      </w:r>
      <w:proofErr w:type="spellEnd"/>
      <w:r>
        <w:rPr>
          <w:rFonts w:cs="Courier Std"/>
          <w:color w:val="000000"/>
        </w:rPr>
        <w:t xml:space="preserve"> Dam and irrigation, soil chemistry and drainage properties will have (been) modified significantly from those reported in the SWRSSV report.</w:t>
      </w:r>
    </w:p>
    <w:p w:rsidR="00AC6EE4" w:rsidRDefault="00AC6EE4" w:rsidP="00AC6EE4"/>
    <w:p w:rsidR="008655E1" w:rsidRDefault="00AC6EE4" w:rsidP="00AC6EE4">
      <w:r>
        <w:t xml:space="preserve">This latter comment applies equally to the semi-detailed mapping, although this does delineate a narrower range of soil types and provides a </w:t>
      </w:r>
      <w:r w:rsidR="008655E1">
        <w:t xml:space="preserve">somewhat </w:t>
      </w:r>
      <w:r>
        <w:t xml:space="preserve">more exact suitability classification. </w:t>
      </w:r>
      <w:r w:rsidR="008655E1">
        <w:t xml:space="preserve">Even so, until / unless the sandy soils, the </w:t>
      </w:r>
      <w:proofErr w:type="spellStart"/>
      <w:r w:rsidR="008655E1">
        <w:t>sodic</w:t>
      </w:r>
      <w:proofErr w:type="spellEnd"/>
      <w:r w:rsidR="008655E1">
        <w:t xml:space="preserve"> soils and the soils with drainage problems can be accurately delineated and quantified the land suitability map units will remain generalised and of limited value for irrigation management.</w:t>
      </w:r>
    </w:p>
    <w:p w:rsidR="008655E1" w:rsidRDefault="008655E1" w:rsidP="00AC6EE4"/>
    <w:p w:rsidR="00AC6EE4" w:rsidRDefault="00AC6EE4" w:rsidP="00AC6EE4">
      <w:r>
        <w:t xml:space="preserve">From the examination of all the data in comparison with current </w:t>
      </w:r>
      <w:proofErr w:type="spellStart"/>
      <w:r>
        <w:t>irrigability</w:t>
      </w:r>
      <w:proofErr w:type="spellEnd"/>
      <w:r>
        <w:t xml:space="preserve"> specifications (</w:t>
      </w:r>
      <w:r w:rsidRPr="00833EC1">
        <w:rPr>
          <w:u w:val="single"/>
        </w:rPr>
        <w:t>Annex 1</w:t>
      </w:r>
      <w:r>
        <w:t>)</w:t>
      </w:r>
      <w:r>
        <w:rPr>
          <w:rStyle w:val="FootnoteReference"/>
        </w:rPr>
        <w:footnoteReference w:id="1"/>
      </w:r>
      <w:r w:rsidR="008655E1">
        <w:t xml:space="preserve"> the only</w:t>
      </w:r>
      <w:r>
        <w:t xml:space="preserve"> </w:t>
      </w:r>
      <w:proofErr w:type="spellStart"/>
      <w:r w:rsidR="008655E1">
        <w:t>unsubjective</w:t>
      </w:r>
      <w:proofErr w:type="spellEnd"/>
      <w:r w:rsidR="008655E1">
        <w:t xml:space="preserve"> </w:t>
      </w:r>
      <w:r>
        <w:t xml:space="preserve">suitability classification </w:t>
      </w:r>
      <w:r w:rsidR="008655E1">
        <w:t xml:space="preserve">that </w:t>
      </w:r>
      <w:r>
        <w:t>can be deduced</w:t>
      </w:r>
      <w:r w:rsidR="008655E1">
        <w:t xml:space="preserve"> is</w:t>
      </w:r>
      <w:r>
        <w:t>:</w:t>
      </w:r>
    </w:p>
    <w:p w:rsidR="00AC6EE4" w:rsidRDefault="00AC6EE4" w:rsidP="00AC6EE4"/>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709"/>
        <w:gridCol w:w="5812"/>
        <w:gridCol w:w="2268"/>
      </w:tblGrid>
      <w:tr w:rsidR="00AC6EE4" w:rsidRPr="004750D3" w:rsidTr="002F569C">
        <w:tc>
          <w:tcPr>
            <w:tcW w:w="6521" w:type="dxa"/>
            <w:gridSpan w:val="2"/>
            <w:tcBorders>
              <w:top w:val="single" w:sz="4" w:space="0" w:color="auto"/>
              <w:bottom w:val="single" w:sz="4" w:space="0" w:color="auto"/>
            </w:tcBorders>
          </w:tcPr>
          <w:p w:rsidR="00AC6EE4" w:rsidRPr="004750D3" w:rsidRDefault="00AC6EE4" w:rsidP="002F569C">
            <w:pPr>
              <w:spacing w:before="60" w:after="60"/>
              <w:jc w:val="center"/>
              <w:rPr>
                <w:b/>
              </w:rPr>
            </w:pPr>
            <w:r w:rsidRPr="004750D3">
              <w:rPr>
                <w:b/>
              </w:rPr>
              <w:t xml:space="preserve">Suitability </w:t>
            </w:r>
            <w:r>
              <w:rPr>
                <w:b/>
              </w:rPr>
              <w:t xml:space="preserve">classes </w:t>
            </w:r>
            <w:r w:rsidRPr="004750D3">
              <w:rPr>
                <w:b/>
              </w:rPr>
              <w:t>for irrigated agriculture</w:t>
            </w:r>
          </w:p>
        </w:tc>
        <w:tc>
          <w:tcPr>
            <w:tcW w:w="2268" w:type="dxa"/>
            <w:tcBorders>
              <w:top w:val="single" w:sz="4" w:space="0" w:color="auto"/>
              <w:bottom w:val="single" w:sz="4" w:space="0" w:color="auto"/>
            </w:tcBorders>
          </w:tcPr>
          <w:p w:rsidR="00AC6EE4" w:rsidRPr="004750D3" w:rsidRDefault="00AC6EE4" w:rsidP="008655E1">
            <w:pPr>
              <w:spacing w:before="60" w:after="60"/>
              <w:jc w:val="center"/>
              <w:rPr>
                <w:b/>
              </w:rPr>
            </w:pPr>
            <w:r w:rsidRPr="004750D3">
              <w:rPr>
                <w:b/>
              </w:rPr>
              <w:t>Soil units</w:t>
            </w:r>
          </w:p>
        </w:tc>
      </w:tr>
      <w:tr w:rsidR="00AC6EE4" w:rsidTr="002F569C">
        <w:trPr>
          <w:trHeight w:val="926"/>
        </w:trPr>
        <w:tc>
          <w:tcPr>
            <w:tcW w:w="709" w:type="dxa"/>
            <w:tcBorders>
              <w:top w:val="single" w:sz="4" w:space="0" w:color="auto"/>
              <w:bottom w:val="single" w:sz="4" w:space="0" w:color="auto"/>
            </w:tcBorders>
            <w:vAlign w:val="center"/>
          </w:tcPr>
          <w:p w:rsidR="00AC6EE4" w:rsidRDefault="00AC6EE4" w:rsidP="002F569C">
            <w:pPr>
              <w:spacing w:before="20" w:after="20"/>
              <w:jc w:val="center"/>
              <w:rPr>
                <w:b/>
              </w:rPr>
            </w:pPr>
            <w:r w:rsidRPr="004750D3">
              <w:rPr>
                <w:b/>
              </w:rPr>
              <w:t>S</w:t>
            </w:r>
          </w:p>
          <w:p w:rsidR="00AC6EE4" w:rsidRDefault="00AC6EE4" w:rsidP="002F569C">
            <w:pPr>
              <w:jc w:val="center"/>
            </w:pPr>
          </w:p>
          <w:p w:rsidR="00AC6EE4" w:rsidRPr="00CC4F82" w:rsidRDefault="00AC6EE4" w:rsidP="002F569C">
            <w:pPr>
              <w:jc w:val="center"/>
            </w:pPr>
          </w:p>
        </w:tc>
        <w:tc>
          <w:tcPr>
            <w:tcW w:w="5812" w:type="dxa"/>
            <w:tcBorders>
              <w:top w:val="single" w:sz="4" w:space="0" w:color="auto"/>
              <w:bottom w:val="single" w:sz="4" w:space="0" w:color="auto"/>
            </w:tcBorders>
            <w:vAlign w:val="center"/>
          </w:tcPr>
          <w:p w:rsidR="00AC6EE4" w:rsidRDefault="00AC6EE4" w:rsidP="002F569C">
            <w:pPr>
              <w:spacing w:before="20" w:after="20"/>
            </w:pPr>
            <w:r>
              <w:t>Suitable for surface and pressure irrigation if soil drainage is improved and if exchange sodium percentage (ESP) within 0.6 m is maintained below 15</w:t>
            </w:r>
          </w:p>
        </w:tc>
        <w:tc>
          <w:tcPr>
            <w:tcW w:w="2268" w:type="dxa"/>
            <w:tcBorders>
              <w:top w:val="single" w:sz="4" w:space="0" w:color="auto"/>
              <w:bottom w:val="single" w:sz="4" w:space="0" w:color="auto"/>
            </w:tcBorders>
            <w:vAlign w:val="center"/>
          </w:tcPr>
          <w:p w:rsidR="00AC6EE4" w:rsidRDefault="00AC6EE4" w:rsidP="002F569C">
            <w:pPr>
              <w:spacing w:before="20" w:after="20"/>
            </w:pPr>
            <w:r>
              <w:t xml:space="preserve">M5,  </w:t>
            </w:r>
            <w:r w:rsidRPr="00AB5A72">
              <w:rPr>
                <w:rFonts w:ascii="Times New Roman" w:hAnsi="Times New Roman" w:cs="Times New Roman"/>
                <w:sz w:val="20"/>
                <w:szCs w:val="20"/>
              </w:rPr>
              <w:t>I</w:t>
            </w:r>
            <w:r>
              <w:t xml:space="preserve">M5,  M6,  </w:t>
            </w:r>
            <w:r w:rsidR="002F569C" w:rsidRPr="002F569C">
              <w:rPr>
                <w:highlight w:val="green"/>
              </w:rPr>
              <w:t>M5/6</w:t>
            </w:r>
            <w:r w:rsidR="002F569C">
              <w:t xml:space="preserve">,  </w:t>
            </w:r>
            <w:r>
              <w:t>P2</w:t>
            </w:r>
            <w:r w:rsidR="002F569C">
              <w:t xml:space="preserve">,  </w:t>
            </w:r>
            <w:r w:rsidR="002F569C" w:rsidRPr="002F569C">
              <w:rPr>
                <w:rFonts w:ascii="Times New Roman" w:hAnsi="Times New Roman" w:cs="Times New Roman"/>
                <w:sz w:val="20"/>
                <w:szCs w:val="20"/>
                <w:highlight w:val="green"/>
              </w:rPr>
              <w:t>I</w:t>
            </w:r>
            <w:r w:rsidR="002F569C" w:rsidRPr="002F569C">
              <w:rPr>
                <w:rFonts w:cs="Times New Roman"/>
                <w:highlight w:val="green"/>
              </w:rPr>
              <w:t>P2</w:t>
            </w:r>
            <w:r w:rsidR="002F569C">
              <w:rPr>
                <w:rFonts w:cs="Times New Roman"/>
              </w:rPr>
              <w:t xml:space="preserve">,  </w:t>
            </w:r>
            <w:r w:rsidR="002F569C" w:rsidRPr="002F569C">
              <w:rPr>
                <w:rFonts w:cs="Times New Roman"/>
                <w:highlight w:val="green"/>
              </w:rPr>
              <w:t>Cu</w:t>
            </w:r>
          </w:p>
        </w:tc>
      </w:tr>
      <w:tr w:rsidR="00AC6EE4" w:rsidTr="002F569C">
        <w:trPr>
          <w:trHeight w:val="926"/>
        </w:trPr>
        <w:tc>
          <w:tcPr>
            <w:tcW w:w="709" w:type="dxa"/>
            <w:tcBorders>
              <w:top w:val="single" w:sz="4" w:space="0" w:color="auto"/>
              <w:bottom w:val="single" w:sz="4" w:space="0" w:color="auto"/>
            </w:tcBorders>
            <w:vAlign w:val="center"/>
          </w:tcPr>
          <w:p w:rsidR="00AC6EE4" w:rsidRPr="004750D3" w:rsidRDefault="00AC6EE4" w:rsidP="002F569C">
            <w:pPr>
              <w:spacing w:before="20" w:after="20"/>
              <w:jc w:val="center"/>
              <w:rPr>
                <w:b/>
              </w:rPr>
            </w:pPr>
            <w:r w:rsidRPr="004750D3">
              <w:rPr>
                <w:b/>
              </w:rPr>
              <w:t>P</w:t>
            </w:r>
          </w:p>
        </w:tc>
        <w:tc>
          <w:tcPr>
            <w:tcW w:w="5812" w:type="dxa"/>
            <w:tcBorders>
              <w:top w:val="single" w:sz="4" w:space="0" w:color="auto"/>
              <w:bottom w:val="single" w:sz="4" w:space="0" w:color="auto"/>
            </w:tcBorders>
            <w:vAlign w:val="center"/>
          </w:tcPr>
          <w:p w:rsidR="00AC6EE4" w:rsidRDefault="00AC6EE4" w:rsidP="002F569C">
            <w:pPr>
              <w:spacing w:before="20" w:after="20"/>
            </w:pPr>
            <w:r>
              <w:t>Suitable for pressure irrigation. Marginally suitable and unsuitable for surface irrigation because of rapid infiltration</w:t>
            </w:r>
          </w:p>
        </w:tc>
        <w:tc>
          <w:tcPr>
            <w:tcW w:w="2268" w:type="dxa"/>
            <w:tcBorders>
              <w:top w:val="single" w:sz="4" w:space="0" w:color="auto"/>
              <w:bottom w:val="single" w:sz="4" w:space="0" w:color="auto"/>
            </w:tcBorders>
            <w:vAlign w:val="center"/>
          </w:tcPr>
          <w:p w:rsidR="00AC6EE4" w:rsidRDefault="00AC6EE4" w:rsidP="002F569C">
            <w:pPr>
              <w:spacing w:before="20" w:after="20"/>
            </w:pPr>
            <w:r>
              <w:t xml:space="preserve">M1,  M3,  </w:t>
            </w:r>
            <w:r w:rsidRPr="00AB5A72">
              <w:rPr>
                <w:rFonts w:ascii="Times New Roman" w:hAnsi="Times New Roman" w:cs="Times New Roman"/>
                <w:sz w:val="20"/>
                <w:szCs w:val="20"/>
              </w:rPr>
              <w:t>I</w:t>
            </w:r>
            <w:r>
              <w:t>M3</w:t>
            </w:r>
            <w:r w:rsidR="008655E1">
              <w:t>,  M3/6</w:t>
            </w:r>
          </w:p>
        </w:tc>
      </w:tr>
      <w:tr w:rsidR="00AC6EE4" w:rsidTr="002F569C">
        <w:trPr>
          <w:trHeight w:val="926"/>
        </w:trPr>
        <w:tc>
          <w:tcPr>
            <w:tcW w:w="709" w:type="dxa"/>
            <w:tcBorders>
              <w:top w:val="single" w:sz="4" w:space="0" w:color="auto"/>
              <w:bottom w:val="single" w:sz="4" w:space="0" w:color="auto"/>
            </w:tcBorders>
            <w:vAlign w:val="center"/>
          </w:tcPr>
          <w:p w:rsidR="00AC6EE4" w:rsidRDefault="00AC6EE4" w:rsidP="002F569C">
            <w:pPr>
              <w:spacing w:before="20" w:after="20"/>
              <w:jc w:val="center"/>
            </w:pPr>
            <w:r>
              <w:t>N</w:t>
            </w:r>
          </w:p>
        </w:tc>
        <w:tc>
          <w:tcPr>
            <w:tcW w:w="5812" w:type="dxa"/>
            <w:tcBorders>
              <w:top w:val="single" w:sz="4" w:space="0" w:color="auto"/>
              <w:bottom w:val="single" w:sz="4" w:space="0" w:color="auto"/>
            </w:tcBorders>
            <w:vAlign w:val="center"/>
          </w:tcPr>
          <w:p w:rsidR="00AC6EE4" w:rsidRDefault="00AC6EE4" w:rsidP="002F569C">
            <w:pPr>
              <w:spacing w:before="20" w:after="20"/>
            </w:pPr>
            <w:r>
              <w:t>Unsuitable for irrigation</w:t>
            </w:r>
          </w:p>
        </w:tc>
        <w:tc>
          <w:tcPr>
            <w:tcW w:w="2268" w:type="dxa"/>
            <w:tcBorders>
              <w:top w:val="single" w:sz="4" w:space="0" w:color="auto"/>
              <w:bottom w:val="single" w:sz="4" w:space="0" w:color="auto"/>
            </w:tcBorders>
            <w:vAlign w:val="center"/>
          </w:tcPr>
          <w:p w:rsidR="00AC6EE4" w:rsidRDefault="00AC6EE4" w:rsidP="002F569C">
            <w:pPr>
              <w:spacing w:before="20" w:after="20"/>
            </w:pPr>
            <w:r>
              <w:t xml:space="preserve">M4,  </w:t>
            </w:r>
            <w:r w:rsidR="008655E1">
              <w:t xml:space="preserve">M4/6,  </w:t>
            </w:r>
            <w:r>
              <w:t>P1,  D,  acid sands</w:t>
            </w:r>
          </w:p>
        </w:tc>
      </w:tr>
    </w:tbl>
    <w:p w:rsidR="00AC6EE4" w:rsidRDefault="00AC6EE4" w:rsidP="00AC6EE4"/>
    <w:p w:rsidR="00AC6EE4" w:rsidRDefault="00AC6EE4" w:rsidP="00AC6EE4">
      <w:r>
        <w:t xml:space="preserve">This classification is shown as </w:t>
      </w:r>
      <w:r w:rsidRPr="00646FD0">
        <w:rPr>
          <w:highlight w:val="yellow"/>
          <w:u w:val="single"/>
        </w:rPr>
        <w:t>Map 4</w:t>
      </w:r>
      <w:r>
        <w:t>.</w:t>
      </w:r>
    </w:p>
    <w:p w:rsidR="00AC6EE4" w:rsidRDefault="00AC6EE4" w:rsidP="00AC6EE4"/>
    <w:p w:rsidR="00AC6EE4" w:rsidRDefault="00AC6EE4" w:rsidP="00AC6EE4">
      <w:r>
        <w:t xml:space="preserve"> Clearly, the principal management challenges relate to the </w:t>
      </w:r>
      <w:r w:rsidR="00625255">
        <w:t xml:space="preserve">mapping and </w:t>
      </w:r>
      <w:r>
        <w:t xml:space="preserve">improvement of soil drainage, the identification and reclamation of </w:t>
      </w:r>
      <w:proofErr w:type="spellStart"/>
      <w:r>
        <w:t>sodic</w:t>
      </w:r>
      <w:proofErr w:type="spellEnd"/>
      <w:r>
        <w:t xml:space="preserve"> areas (by regular leaching with gypsum), and the identification of (sandy) soils unsuitable for surface irrigation. </w:t>
      </w:r>
      <w:r w:rsidR="00625255">
        <w:t>These tasks can only be accomplished on the basis of a fairly detailed soil survey. This, anyway, would be recommended because the existing SWRSSV soils mapping has certainly been altered by subsequent flooding and sedimentation.</w:t>
      </w:r>
    </w:p>
    <w:p w:rsidR="00AC6EE4" w:rsidRDefault="00AC6EE4" w:rsidP="00AC6EE4"/>
    <w:p w:rsidR="00AC6EE4" w:rsidRPr="00FF7901" w:rsidRDefault="00AC6EE4" w:rsidP="00AC6EE4">
      <w:pPr>
        <w:rPr>
          <w:bCs/>
        </w:rPr>
      </w:pPr>
      <w:r>
        <w:t xml:space="preserve">Other potential management tasks are likely to include the prevention of soil compaction and soil sealing, and the minimisation of run-off to prevent erosion and siltation of waterways. Many of the </w:t>
      </w:r>
      <w:r>
        <w:lastRenderedPageBreak/>
        <w:t xml:space="preserve">soils, particularly those developed from the </w:t>
      </w:r>
      <w:proofErr w:type="spellStart"/>
      <w:r>
        <w:t>Kurukuru</w:t>
      </w:r>
      <w:proofErr w:type="spellEnd"/>
      <w:r>
        <w:t xml:space="preserve"> and </w:t>
      </w:r>
      <w:proofErr w:type="spellStart"/>
      <w:r>
        <w:t>Gande</w:t>
      </w:r>
      <w:proofErr w:type="spellEnd"/>
      <w:r>
        <w:t xml:space="preserve"> Formation deposits contain appreciable fine sand and silt, and are weakly structured, erodible and very prone to sealing. The key management requirements would be to increase topsoil organic content (to improve soil structure), to minimise overland flow by maintaining very shallow gradients and emplacing contour ridges, and to regularly cultivate the topsoil to break any crusts.</w:t>
      </w:r>
    </w:p>
    <w:p w:rsidR="00AC6EE4" w:rsidRDefault="00AC6EE4" w:rsidP="00AC6EE4"/>
    <w:p w:rsidR="00AC6EE4" w:rsidRDefault="00AC6EE4" w:rsidP="00AC6EE4"/>
    <w:p w:rsidR="00AC6EE4" w:rsidRDefault="00AC6EE4" w:rsidP="006D78D9">
      <w:pPr>
        <w:spacing w:after="120"/>
        <w:jc w:val="center"/>
        <w:rPr>
          <w:b/>
          <w:sz w:val="24"/>
          <w:szCs w:val="24"/>
        </w:rPr>
        <w:sectPr w:rsidR="00AC6EE4" w:rsidSect="004A485F">
          <w:pgSz w:w="11906" w:h="16838"/>
          <w:pgMar w:top="1440" w:right="1440" w:bottom="1440" w:left="1440" w:header="708" w:footer="708" w:gutter="0"/>
          <w:cols w:space="708"/>
          <w:docGrid w:linePitch="360"/>
        </w:sectPr>
      </w:pPr>
    </w:p>
    <w:p w:rsidR="006D78D9" w:rsidRDefault="006D78D9" w:rsidP="006D78D9">
      <w:pPr>
        <w:spacing w:after="120"/>
        <w:jc w:val="center"/>
      </w:pPr>
      <w:r>
        <w:rPr>
          <w:b/>
          <w:sz w:val="24"/>
          <w:szCs w:val="24"/>
        </w:rPr>
        <w:lastRenderedPageBreak/>
        <w:t>Table  1.</w:t>
      </w:r>
      <w:r>
        <w:rPr>
          <w:b/>
          <w:sz w:val="24"/>
          <w:szCs w:val="24"/>
        </w:rPr>
        <w:tab/>
        <w:t xml:space="preserve">GENERALISED </w:t>
      </w:r>
      <w:r w:rsidRPr="00AB5367">
        <w:rPr>
          <w:b/>
          <w:sz w:val="24"/>
          <w:szCs w:val="24"/>
        </w:rPr>
        <w:t xml:space="preserve">GEOLOGY, </w:t>
      </w:r>
      <w:r>
        <w:rPr>
          <w:b/>
          <w:sz w:val="24"/>
          <w:szCs w:val="24"/>
        </w:rPr>
        <w:t xml:space="preserve">GEOMORPHOLOGY &amp; </w:t>
      </w:r>
      <w:r w:rsidRPr="00AB5367">
        <w:rPr>
          <w:b/>
          <w:sz w:val="24"/>
          <w:szCs w:val="24"/>
        </w:rPr>
        <w:t>SOILS</w:t>
      </w:r>
      <w:r>
        <w:rPr>
          <w:b/>
          <w:sz w:val="24"/>
          <w:szCs w:val="24"/>
        </w:rPr>
        <w:t xml:space="preserve"> </w:t>
      </w:r>
    </w:p>
    <w:tbl>
      <w:tblPr>
        <w:tblStyle w:val="TableGrid"/>
        <w:tblW w:w="14317" w:type="dxa"/>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851"/>
        <w:gridCol w:w="1276"/>
        <w:gridCol w:w="1701"/>
        <w:gridCol w:w="1276"/>
        <w:gridCol w:w="4252"/>
        <w:gridCol w:w="2835"/>
        <w:gridCol w:w="2126"/>
      </w:tblGrid>
      <w:tr w:rsidR="006D78D9" w:rsidRPr="0038691F" w:rsidTr="006D78D9">
        <w:trPr>
          <w:trHeight w:val="422"/>
        </w:trPr>
        <w:tc>
          <w:tcPr>
            <w:tcW w:w="851" w:type="dxa"/>
            <w:vMerge w:val="restart"/>
            <w:tcBorders>
              <w:top w:val="single" w:sz="4" w:space="0" w:color="auto"/>
              <w:left w:val="single" w:sz="4" w:space="0" w:color="auto"/>
              <w:bottom w:val="single" w:sz="4" w:space="0" w:color="auto"/>
              <w:right w:val="single" w:sz="4" w:space="0" w:color="auto"/>
            </w:tcBorders>
            <w:vAlign w:val="center"/>
          </w:tcPr>
          <w:p w:rsidR="006D78D9" w:rsidRPr="00BC2EF8" w:rsidRDefault="006D78D9" w:rsidP="006D78D9">
            <w:pPr>
              <w:jc w:val="center"/>
              <w:rPr>
                <w:b/>
                <w:highlight w:val="yellow"/>
              </w:rPr>
            </w:pPr>
          </w:p>
        </w:tc>
        <w:tc>
          <w:tcPr>
            <w:tcW w:w="2977" w:type="dxa"/>
            <w:gridSpan w:val="2"/>
            <w:tcBorders>
              <w:top w:val="single" w:sz="4" w:space="0" w:color="auto"/>
              <w:left w:val="single" w:sz="4" w:space="0" w:color="auto"/>
              <w:right w:val="single" w:sz="4" w:space="0" w:color="auto"/>
            </w:tcBorders>
            <w:vAlign w:val="center"/>
          </w:tcPr>
          <w:p w:rsidR="006D78D9" w:rsidRPr="0038691F" w:rsidRDefault="006D78D9" w:rsidP="006D78D9">
            <w:pPr>
              <w:jc w:val="center"/>
              <w:rPr>
                <w:b/>
              </w:rPr>
            </w:pPr>
            <w:r w:rsidRPr="0038691F">
              <w:rPr>
                <w:b/>
              </w:rPr>
              <w:t>Geology</w:t>
            </w:r>
          </w:p>
        </w:tc>
        <w:tc>
          <w:tcPr>
            <w:tcW w:w="1276" w:type="dxa"/>
            <w:vMerge w:val="restart"/>
            <w:tcBorders>
              <w:top w:val="single" w:sz="4" w:space="0" w:color="auto"/>
              <w:left w:val="single" w:sz="4" w:space="0" w:color="auto"/>
              <w:right w:val="single" w:sz="4" w:space="0" w:color="auto"/>
            </w:tcBorders>
            <w:vAlign w:val="center"/>
          </w:tcPr>
          <w:p w:rsidR="006D78D9" w:rsidRPr="00B13FBA" w:rsidRDefault="006D78D9" w:rsidP="006D78D9">
            <w:pPr>
              <w:jc w:val="center"/>
              <w:rPr>
                <w:b/>
                <w:sz w:val="20"/>
                <w:szCs w:val="20"/>
              </w:rPr>
            </w:pPr>
            <w:r w:rsidRPr="00B13FBA">
              <w:rPr>
                <w:b/>
                <w:sz w:val="20"/>
                <w:szCs w:val="20"/>
              </w:rPr>
              <w:t>SWRSSV map unit *</w:t>
            </w:r>
          </w:p>
        </w:tc>
        <w:tc>
          <w:tcPr>
            <w:tcW w:w="4252" w:type="dxa"/>
            <w:vMerge w:val="restart"/>
            <w:tcBorders>
              <w:top w:val="single" w:sz="4" w:space="0" w:color="auto"/>
              <w:left w:val="single" w:sz="4" w:space="0" w:color="auto"/>
              <w:bottom w:val="single" w:sz="4" w:space="0" w:color="auto"/>
              <w:right w:val="single" w:sz="4" w:space="0" w:color="auto"/>
            </w:tcBorders>
            <w:vAlign w:val="center"/>
          </w:tcPr>
          <w:p w:rsidR="006D78D9" w:rsidRPr="0038691F" w:rsidRDefault="00573C10" w:rsidP="00573C10">
            <w:pPr>
              <w:jc w:val="center"/>
              <w:rPr>
                <w:b/>
              </w:rPr>
            </w:pPr>
            <w:r>
              <w:rPr>
                <w:b/>
              </w:rPr>
              <w:t>Geomorphology</w:t>
            </w:r>
          </w:p>
        </w:tc>
        <w:tc>
          <w:tcPr>
            <w:tcW w:w="2835" w:type="dxa"/>
            <w:vMerge w:val="restart"/>
            <w:tcBorders>
              <w:top w:val="single" w:sz="4" w:space="0" w:color="auto"/>
              <w:left w:val="single" w:sz="4" w:space="0" w:color="auto"/>
              <w:right w:val="single" w:sz="4" w:space="0" w:color="auto"/>
            </w:tcBorders>
            <w:vAlign w:val="center"/>
          </w:tcPr>
          <w:p w:rsidR="006D78D9" w:rsidRPr="0038691F" w:rsidRDefault="006D78D9" w:rsidP="006D78D9">
            <w:pPr>
              <w:jc w:val="center"/>
              <w:rPr>
                <w:b/>
              </w:rPr>
            </w:pPr>
            <w:r w:rsidRPr="0038691F">
              <w:rPr>
                <w:b/>
              </w:rPr>
              <w:t>Soils</w:t>
            </w:r>
          </w:p>
        </w:tc>
        <w:tc>
          <w:tcPr>
            <w:tcW w:w="2126" w:type="dxa"/>
            <w:vMerge w:val="restart"/>
            <w:tcBorders>
              <w:top w:val="single" w:sz="4" w:space="0" w:color="auto"/>
              <w:left w:val="single" w:sz="4" w:space="0" w:color="auto"/>
              <w:right w:val="single" w:sz="4" w:space="0" w:color="auto"/>
            </w:tcBorders>
            <w:vAlign w:val="center"/>
          </w:tcPr>
          <w:p w:rsidR="006D78D9" w:rsidRPr="0038691F" w:rsidRDefault="006D78D9" w:rsidP="006D78D9">
            <w:pPr>
              <w:jc w:val="center"/>
              <w:rPr>
                <w:b/>
              </w:rPr>
            </w:pPr>
            <w:r>
              <w:rPr>
                <w:b/>
              </w:rPr>
              <w:t xml:space="preserve">Potential </w:t>
            </w:r>
            <w:proofErr w:type="spellStart"/>
            <w:r>
              <w:rPr>
                <w:b/>
              </w:rPr>
              <w:t>irrigability</w:t>
            </w:r>
            <w:proofErr w:type="spellEnd"/>
          </w:p>
        </w:tc>
      </w:tr>
      <w:tr w:rsidR="006D78D9" w:rsidRPr="0038691F" w:rsidTr="006D78D9">
        <w:trPr>
          <w:trHeight w:val="57"/>
        </w:trPr>
        <w:tc>
          <w:tcPr>
            <w:tcW w:w="851" w:type="dxa"/>
            <w:vMerge/>
            <w:tcBorders>
              <w:top w:val="dashed" w:sz="4" w:space="0" w:color="auto"/>
              <w:left w:val="single" w:sz="4" w:space="0" w:color="auto"/>
              <w:bottom w:val="single" w:sz="4" w:space="0" w:color="auto"/>
              <w:right w:val="single" w:sz="4" w:space="0" w:color="auto"/>
            </w:tcBorders>
          </w:tcPr>
          <w:p w:rsidR="006D78D9" w:rsidRPr="0038691F" w:rsidRDefault="006D78D9" w:rsidP="006D78D9">
            <w:pPr>
              <w:jc w:val="center"/>
              <w:rPr>
                <w:b/>
              </w:rPr>
            </w:pPr>
          </w:p>
        </w:tc>
        <w:tc>
          <w:tcPr>
            <w:tcW w:w="1276" w:type="dxa"/>
            <w:tcBorders>
              <w:left w:val="single" w:sz="4" w:space="0" w:color="auto"/>
              <w:bottom w:val="single" w:sz="4" w:space="0" w:color="auto"/>
            </w:tcBorders>
          </w:tcPr>
          <w:p w:rsidR="006D78D9" w:rsidRPr="0038691F" w:rsidRDefault="006D78D9" w:rsidP="006D78D9">
            <w:pPr>
              <w:jc w:val="center"/>
              <w:rPr>
                <w:i/>
              </w:rPr>
            </w:pPr>
            <w:r w:rsidRPr="0038691F">
              <w:rPr>
                <w:i/>
              </w:rPr>
              <w:t>Age</w:t>
            </w:r>
          </w:p>
        </w:tc>
        <w:tc>
          <w:tcPr>
            <w:tcW w:w="1701" w:type="dxa"/>
            <w:tcBorders>
              <w:bottom w:val="single" w:sz="4" w:space="0" w:color="auto"/>
              <w:right w:val="single" w:sz="4" w:space="0" w:color="auto"/>
            </w:tcBorders>
          </w:tcPr>
          <w:p w:rsidR="006D78D9" w:rsidRPr="0038691F" w:rsidRDefault="006D78D9" w:rsidP="006D78D9">
            <w:pPr>
              <w:jc w:val="center"/>
              <w:rPr>
                <w:i/>
              </w:rPr>
            </w:pPr>
            <w:r w:rsidRPr="0038691F">
              <w:rPr>
                <w:i/>
              </w:rPr>
              <w:t>Formation(s)</w:t>
            </w:r>
          </w:p>
        </w:tc>
        <w:tc>
          <w:tcPr>
            <w:tcW w:w="1276" w:type="dxa"/>
            <w:vMerge/>
            <w:tcBorders>
              <w:left w:val="single" w:sz="4" w:space="0" w:color="auto"/>
              <w:bottom w:val="single" w:sz="4" w:space="0" w:color="auto"/>
              <w:right w:val="single" w:sz="4" w:space="0" w:color="auto"/>
            </w:tcBorders>
          </w:tcPr>
          <w:p w:rsidR="006D78D9" w:rsidRPr="0038691F" w:rsidRDefault="006D78D9" w:rsidP="006D78D9"/>
        </w:tc>
        <w:tc>
          <w:tcPr>
            <w:tcW w:w="4252" w:type="dxa"/>
            <w:vMerge/>
            <w:tcBorders>
              <w:left w:val="single" w:sz="4" w:space="0" w:color="auto"/>
              <w:bottom w:val="single" w:sz="4" w:space="0" w:color="auto"/>
              <w:right w:val="single" w:sz="4" w:space="0" w:color="auto"/>
            </w:tcBorders>
          </w:tcPr>
          <w:p w:rsidR="006D78D9" w:rsidRPr="0038691F" w:rsidRDefault="006D78D9" w:rsidP="006D78D9"/>
        </w:tc>
        <w:tc>
          <w:tcPr>
            <w:tcW w:w="2835" w:type="dxa"/>
            <w:vMerge/>
            <w:tcBorders>
              <w:left w:val="single" w:sz="4" w:space="0" w:color="auto"/>
              <w:bottom w:val="single" w:sz="4" w:space="0" w:color="auto"/>
              <w:right w:val="single" w:sz="4" w:space="0" w:color="auto"/>
            </w:tcBorders>
            <w:vAlign w:val="center"/>
          </w:tcPr>
          <w:p w:rsidR="006D78D9" w:rsidRPr="0038691F" w:rsidRDefault="006D78D9" w:rsidP="006D78D9">
            <w:pPr>
              <w:jc w:val="center"/>
            </w:pPr>
          </w:p>
        </w:tc>
        <w:tc>
          <w:tcPr>
            <w:tcW w:w="2126" w:type="dxa"/>
            <w:vMerge/>
            <w:tcBorders>
              <w:left w:val="single" w:sz="4" w:space="0" w:color="auto"/>
              <w:bottom w:val="single" w:sz="4" w:space="0" w:color="auto"/>
              <w:right w:val="single" w:sz="4" w:space="0" w:color="auto"/>
            </w:tcBorders>
          </w:tcPr>
          <w:p w:rsidR="006D78D9" w:rsidRPr="0038691F" w:rsidRDefault="006D78D9" w:rsidP="006D78D9">
            <w:pPr>
              <w:jc w:val="center"/>
            </w:pPr>
          </w:p>
        </w:tc>
      </w:tr>
      <w:tr w:rsidR="006D78D9" w:rsidRPr="00B13FBA" w:rsidTr="006D78D9">
        <w:trPr>
          <w:trHeight w:val="510"/>
        </w:trPr>
        <w:tc>
          <w:tcPr>
            <w:tcW w:w="851" w:type="dxa"/>
            <w:vMerge w:val="restart"/>
            <w:tcBorders>
              <w:top w:val="dashed" w:sz="4" w:space="0" w:color="auto"/>
              <w:left w:val="single" w:sz="4" w:space="0" w:color="auto"/>
            </w:tcBorders>
            <w:vAlign w:val="center"/>
          </w:tcPr>
          <w:p w:rsidR="006D78D9" w:rsidRPr="00B13FBA" w:rsidRDefault="006D78D9" w:rsidP="006D78D9">
            <w:pPr>
              <w:jc w:val="center"/>
              <w:rPr>
                <w:b/>
                <w:sz w:val="20"/>
                <w:szCs w:val="20"/>
              </w:rPr>
            </w:pPr>
            <w:r w:rsidRPr="00B13FBA">
              <w:rPr>
                <w:b/>
                <w:sz w:val="20"/>
                <w:szCs w:val="20"/>
              </w:rPr>
              <w:t>P</w:t>
            </w:r>
          </w:p>
        </w:tc>
        <w:tc>
          <w:tcPr>
            <w:tcW w:w="1276" w:type="dxa"/>
            <w:vMerge w:val="restart"/>
            <w:tcBorders>
              <w:left w:val="single" w:sz="4" w:space="0" w:color="auto"/>
            </w:tcBorders>
            <w:vAlign w:val="center"/>
          </w:tcPr>
          <w:p w:rsidR="006D78D9" w:rsidRPr="00B13FBA" w:rsidRDefault="006D78D9" w:rsidP="006D78D9">
            <w:pPr>
              <w:jc w:val="center"/>
              <w:rPr>
                <w:sz w:val="20"/>
                <w:szCs w:val="20"/>
              </w:rPr>
            </w:pPr>
            <w:r w:rsidRPr="00B13FBA">
              <w:rPr>
                <w:sz w:val="20"/>
                <w:szCs w:val="20"/>
              </w:rPr>
              <w:t>Pleistocene    (sandy)</w:t>
            </w:r>
          </w:p>
        </w:tc>
        <w:tc>
          <w:tcPr>
            <w:tcW w:w="1701" w:type="dxa"/>
            <w:tcBorders>
              <w:top w:val="dashed" w:sz="4" w:space="0" w:color="auto"/>
              <w:bottom w:val="dashed" w:sz="4" w:space="0" w:color="auto"/>
              <w:right w:val="single" w:sz="4" w:space="0" w:color="auto"/>
            </w:tcBorders>
            <w:vAlign w:val="center"/>
          </w:tcPr>
          <w:p w:rsidR="006D78D9" w:rsidRPr="00B13FBA" w:rsidRDefault="006D78D9" w:rsidP="006D78D9">
            <w:pPr>
              <w:rPr>
                <w:sz w:val="20"/>
                <w:szCs w:val="20"/>
              </w:rPr>
            </w:pPr>
            <w:proofErr w:type="spellStart"/>
            <w:r w:rsidRPr="00B13FBA">
              <w:rPr>
                <w:sz w:val="20"/>
                <w:szCs w:val="20"/>
              </w:rPr>
              <w:t>Tureta</w:t>
            </w:r>
            <w:proofErr w:type="spellEnd"/>
          </w:p>
        </w:tc>
        <w:tc>
          <w:tcPr>
            <w:tcW w:w="1276" w:type="dxa"/>
            <w:tcBorders>
              <w:top w:val="dashed" w:sz="4" w:space="0" w:color="auto"/>
              <w:bottom w:val="dashed" w:sz="4" w:space="0" w:color="auto"/>
            </w:tcBorders>
            <w:vAlign w:val="center"/>
          </w:tcPr>
          <w:p w:rsidR="006D78D9" w:rsidRPr="00B13FBA" w:rsidRDefault="006D78D9" w:rsidP="006D78D9">
            <w:pPr>
              <w:jc w:val="center"/>
              <w:rPr>
                <w:sz w:val="20"/>
                <w:szCs w:val="20"/>
              </w:rPr>
            </w:pPr>
            <w:r w:rsidRPr="00B13FBA">
              <w:rPr>
                <w:sz w:val="20"/>
                <w:szCs w:val="20"/>
              </w:rPr>
              <w:t>1.1</w:t>
            </w:r>
          </w:p>
        </w:tc>
        <w:tc>
          <w:tcPr>
            <w:tcW w:w="4252" w:type="dxa"/>
            <w:tcBorders>
              <w:top w:val="dashed" w:sz="4" w:space="0" w:color="auto"/>
              <w:left w:val="single" w:sz="4" w:space="0" w:color="auto"/>
              <w:bottom w:val="dashed" w:sz="4" w:space="0" w:color="auto"/>
              <w:right w:val="single" w:sz="4" w:space="0" w:color="auto"/>
            </w:tcBorders>
            <w:vAlign w:val="center"/>
          </w:tcPr>
          <w:p w:rsidR="006D78D9" w:rsidRPr="00B13FBA" w:rsidRDefault="006D78D9" w:rsidP="006D78D9">
            <w:pPr>
              <w:rPr>
                <w:sz w:val="20"/>
                <w:szCs w:val="20"/>
              </w:rPr>
            </w:pPr>
            <w:r w:rsidRPr="00B13FBA">
              <w:rPr>
                <w:sz w:val="20"/>
                <w:szCs w:val="20"/>
              </w:rPr>
              <w:t>Wash plain; sheet erosion deposits</w:t>
            </w:r>
          </w:p>
        </w:tc>
        <w:tc>
          <w:tcPr>
            <w:tcW w:w="2835" w:type="dxa"/>
            <w:tcBorders>
              <w:top w:val="dashed" w:sz="4" w:space="0" w:color="auto"/>
              <w:left w:val="single" w:sz="4" w:space="0" w:color="auto"/>
              <w:bottom w:val="dashed" w:sz="4" w:space="0" w:color="auto"/>
              <w:right w:val="single" w:sz="4" w:space="0" w:color="auto"/>
            </w:tcBorders>
            <w:vAlign w:val="center"/>
          </w:tcPr>
          <w:p w:rsidR="006D78D9" w:rsidRPr="00B13FBA" w:rsidRDefault="006D78D9" w:rsidP="006D78D9">
            <w:pPr>
              <w:rPr>
                <w:sz w:val="20"/>
                <w:szCs w:val="20"/>
              </w:rPr>
            </w:pPr>
            <w:r w:rsidRPr="00B13FBA">
              <w:rPr>
                <w:sz w:val="20"/>
                <w:szCs w:val="20"/>
              </w:rPr>
              <w:t>Deep fine sandy soils</w:t>
            </w:r>
          </w:p>
        </w:tc>
        <w:tc>
          <w:tcPr>
            <w:tcW w:w="2126" w:type="dxa"/>
            <w:vMerge w:val="restart"/>
            <w:tcBorders>
              <w:top w:val="single" w:sz="4" w:space="0" w:color="auto"/>
              <w:left w:val="single" w:sz="4" w:space="0" w:color="auto"/>
              <w:bottom w:val="single" w:sz="4" w:space="0" w:color="auto"/>
              <w:right w:val="single" w:sz="4" w:space="0" w:color="auto"/>
            </w:tcBorders>
            <w:vAlign w:val="center"/>
          </w:tcPr>
          <w:p w:rsidR="006D78D9" w:rsidRPr="00B13FBA" w:rsidRDefault="006D78D9" w:rsidP="006D78D9">
            <w:pPr>
              <w:rPr>
                <w:sz w:val="20"/>
                <w:szCs w:val="20"/>
              </w:rPr>
            </w:pPr>
            <w:r w:rsidRPr="00B13FBA">
              <w:rPr>
                <w:sz w:val="20"/>
                <w:szCs w:val="20"/>
              </w:rPr>
              <w:t>Unsuitable for surface irrigation. Mainly suitable for pressure irrigation</w:t>
            </w:r>
          </w:p>
        </w:tc>
      </w:tr>
      <w:tr w:rsidR="006D78D9" w:rsidRPr="00B13FBA" w:rsidTr="006D78D9">
        <w:trPr>
          <w:trHeight w:val="510"/>
        </w:trPr>
        <w:tc>
          <w:tcPr>
            <w:tcW w:w="851" w:type="dxa"/>
            <w:vMerge/>
            <w:tcBorders>
              <w:left w:val="single" w:sz="4" w:space="0" w:color="auto"/>
              <w:bottom w:val="single" w:sz="4" w:space="0" w:color="auto"/>
            </w:tcBorders>
            <w:vAlign w:val="center"/>
          </w:tcPr>
          <w:p w:rsidR="006D78D9" w:rsidRPr="00B13FBA" w:rsidRDefault="006D78D9" w:rsidP="006D78D9">
            <w:pPr>
              <w:jc w:val="center"/>
              <w:rPr>
                <w:b/>
                <w:sz w:val="20"/>
                <w:szCs w:val="20"/>
              </w:rPr>
            </w:pPr>
          </w:p>
        </w:tc>
        <w:tc>
          <w:tcPr>
            <w:tcW w:w="1276" w:type="dxa"/>
            <w:vMerge/>
            <w:tcBorders>
              <w:left w:val="single" w:sz="4" w:space="0" w:color="auto"/>
              <w:bottom w:val="single" w:sz="4" w:space="0" w:color="auto"/>
            </w:tcBorders>
          </w:tcPr>
          <w:p w:rsidR="006D78D9" w:rsidRPr="00B13FBA" w:rsidRDefault="006D78D9" w:rsidP="006D78D9">
            <w:pPr>
              <w:jc w:val="center"/>
              <w:rPr>
                <w:sz w:val="20"/>
                <w:szCs w:val="20"/>
              </w:rPr>
            </w:pPr>
          </w:p>
        </w:tc>
        <w:tc>
          <w:tcPr>
            <w:tcW w:w="1701" w:type="dxa"/>
            <w:tcBorders>
              <w:top w:val="dashed" w:sz="4" w:space="0" w:color="auto"/>
              <w:bottom w:val="single" w:sz="4" w:space="0" w:color="auto"/>
              <w:right w:val="single" w:sz="4" w:space="0" w:color="auto"/>
            </w:tcBorders>
            <w:vAlign w:val="center"/>
          </w:tcPr>
          <w:p w:rsidR="006D78D9" w:rsidRPr="00B13FBA" w:rsidRDefault="006D78D9" w:rsidP="006D78D9">
            <w:pPr>
              <w:rPr>
                <w:sz w:val="20"/>
                <w:szCs w:val="20"/>
              </w:rPr>
            </w:pPr>
            <w:proofErr w:type="spellStart"/>
            <w:r w:rsidRPr="00B13FBA">
              <w:rPr>
                <w:sz w:val="20"/>
                <w:szCs w:val="20"/>
              </w:rPr>
              <w:t>Rabah</w:t>
            </w:r>
            <w:proofErr w:type="spellEnd"/>
          </w:p>
        </w:tc>
        <w:tc>
          <w:tcPr>
            <w:tcW w:w="1276" w:type="dxa"/>
            <w:tcBorders>
              <w:top w:val="dashed" w:sz="4" w:space="0" w:color="auto"/>
              <w:bottom w:val="single" w:sz="4" w:space="0" w:color="auto"/>
            </w:tcBorders>
            <w:vAlign w:val="center"/>
          </w:tcPr>
          <w:p w:rsidR="006D78D9" w:rsidRPr="00B13FBA" w:rsidRDefault="006D78D9" w:rsidP="006D78D9">
            <w:pPr>
              <w:jc w:val="center"/>
              <w:rPr>
                <w:sz w:val="20"/>
                <w:szCs w:val="20"/>
              </w:rPr>
            </w:pPr>
            <w:r w:rsidRPr="00B13FBA">
              <w:rPr>
                <w:sz w:val="20"/>
                <w:szCs w:val="20"/>
              </w:rPr>
              <w:t>2.1</w:t>
            </w:r>
          </w:p>
        </w:tc>
        <w:tc>
          <w:tcPr>
            <w:tcW w:w="4252" w:type="dxa"/>
            <w:tcBorders>
              <w:top w:val="dashed" w:sz="4" w:space="0" w:color="auto"/>
              <w:left w:val="single" w:sz="4" w:space="0" w:color="auto"/>
              <w:bottom w:val="single" w:sz="4" w:space="0" w:color="auto"/>
              <w:right w:val="single" w:sz="4" w:space="0" w:color="auto"/>
            </w:tcBorders>
            <w:vAlign w:val="center"/>
          </w:tcPr>
          <w:p w:rsidR="006D78D9" w:rsidRPr="00B13FBA" w:rsidRDefault="006D78D9" w:rsidP="006D78D9">
            <w:pPr>
              <w:rPr>
                <w:sz w:val="20"/>
                <w:szCs w:val="20"/>
              </w:rPr>
            </w:pPr>
            <w:r w:rsidRPr="00B13FBA">
              <w:rPr>
                <w:sz w:val="20"/>
                <w:szCs w:val="20"/>
              </w:rPr>
              <w:t>'Main' Terrace</w:t>
            </w:r>
          </w:p>
        </w:tc>
        <w:tc>
          <w:tcPr>
            <w:tcW w:w="2835" w:type="dxa"/>
            <w:tcBorders>
              <w:top w:val="dashed" w:sz="4" w:space="0" w:color="auto"/>
              <w:left w:val="single" w:sz="4" w:space="0" w:color="auto"/>
              <w:bottom w:val="single" w:sz="4" w:space="0" w:color="auto"/>
              <w:right w:val="single" w:sz="4" w:space="0" w:color="auto"/>
            </w:tcBorders>
            <w:vAlign w:val="center"/>
          </w:tcPr>
          <w:p w:rsidR="006D78D9" w:rsidRPr="00B13FBA" w:rsidRDefault="006D78D9" w:rsidP="006D78D9">
            <w:pPr>
              <w:rPr>
                <w:sz w:val="20"/>
                <w:szCs w:val="20"/>
              </w:rPr>
            </w:pPr>
            <w:r w:rsidRPr="00B13FBA">
              <w:rPr>
                <w:sz w:val="20"/>
                <w:szCs w:val="20"/>
              </w:rPr>
              <w:t>Old alluvium; sandy soils</w:t>
            </w:r>
          </w:p>
        </w:tc>
        <w:tc>
          <w:tcPr>
            <w:tcW w:w="2126" w:type="dxa"/>
            <w:vMerge/>
            <w:tcBorders>
              <w:left w:val="single" w:sz="4" w:space="0" w:color="auto"/>
              <w:bottom w:val="single" w:sz="4" w:space="0" w:color="auto"/>
              <w:right w:val="single" w:sz="4" w:space="0" w:color="auto"/>
            </w:tcBorders>
            <w:vAlign w:val="center"/>
          </w:tcPr>
          <w:p w:rsidR="006D78D9" w:rsidRPr="00B13FBA" w:rsidRDefault="006D78D9" w:rsidP="006D78D9">
            <w:pPr>
              <w:rPr>
                <w:sz w:val="20"/>
                <w:szCs w:val="20"/>
              </w:rPr>
            </w:pPr>
          </w:p>
        </w:tc>
      </w:tr>
      <w:tr w:rsidR="006D78D9" w:rsidRPr="00B13FBA" w:rsidTr="006D78D9">
        <w:trPr>
          <w:trHeight w:val="510"/>
        </w:trPr>
        <w:tc>
          <w:tcPr>
            <w:tcW w:w="851" w:type="dxa"/>
            <w:vMerge w:val="restart"/>
            <w:tcBorders>
              <w:top w:val="single" w:sz="4" w:space="0" w:color="auto"/>
              <w:left w:val="single" w:sz="4" w:space="0" w:color="auto"/>
            </w:tcBorders>
            <w:vAlign w:val="center"/>
          </w:tcPr>
          <w:p w:rsidR="006D78D9" w:rsidRPr="00B13FBA" w:rsidRDefault="006D78D9" w:rsidP="006D78D9">
            <w:pPr>
              <w:jc w:val="center"/>
              <w:rPr>
                <w:b/>
                <w:sz w:val="20"/>
                <w:szCs w:val="20"/>
              </w:rPr>
            </w:pPr>
            <w:r w:rsidRPr="00B13FBA">
              <w:rPr>
                <w:b/>
                <w:sz w:val="20"/>
                <w:szCs w:val="20"/>
              </w:rPr>
              <w:t>H1</w:t>
            </w:r>
          </w:p>
        </w:tc>
        <w:tc>
          <w:tcPr>
            <w:tcW w:w="1276" w:type="dxa"/>
            <w:vMerge w:val="restart"/>
            <w:tcBorders>
              <w:top w:val="single" w:sz="4" w:space="0" w:color="auto"/>
              <w:left w:val="single" w:sz="4" w:space="0" w:color="auto"/>
            </w:tcBorders>
            <w:vAlign w:val="center"/>
          </w:tcPr>
          <w:p w:rsidR="006D78D9" w:rsidRPr="00B13FBA" w:rsidRDefault="006D78D9" w:rsidP="006D78D9">
            <w:pPr>
              <w:jc w:val="center"/>
              <w:rPr>
                <w:sz w:val="20"/>
                <w:szCs w:val="20"/>
              </w:rPr>
            </w:pPr>
            <w:r w:rsidRPr="00B13FBA">
              <w:rPr>
                <w:sz w:val="20"/>
                <w:szCs w:val="20"/>
              </w:rPr>
              <w:t>Holocene    (sandy)</w:t>
            </w:r>
          </w:p>
        </w:tc>
        <w:tc>
          <w:tcPr>
            <w:tcW w:w="1701" w:type="dxa"/>
            <w:tcBorders>
              <w:top w:val="single" w:sz="4" w:space="0" w:color="auto"/>
              <w:bottom w:val="dashed" w:sz="4" w:space="0" w:color="auto"/>
              <w:right w:val="single" w:sz="4" w:space="0" w:color="auto"/>
            </w:tcBorders>
            <w:vAlign w:val="center"/>
          </w:tcPr>
          <w:p w:rsidR="006D78D9" w:rsidRPr="00B13FBA" w:rsidRDefault="006D78D9" w:rsidP="006D78D9">
            <w:pPr>
              <w:rPr>
                <w:sz w:val="20"/>
                <w:szCs w:val="20"/>
              </w:rPr>
            </w:pPr>
            <w:proofErr w:type="spellStart"/>
            <w:r w:rsidRPr="00B13FBA">
              <w:rPr>
                <w:sz w:val="20"/>
                <w:szCs w:val="20"/>
              </w:rPr>
              <w:t>Zazagawa</w:t>
            </w:r>
            <w:proofErr w:type="spellEnd"/>
          </w:p>
        </w:tc>
        <w:tc>
          <w:tcPr>
            <w:tcW w:w="1276" w:type="dxa"/>
            <w:tcBorders>
              <w:top w:val="single" w:sz="4" w:space="0" w:color="auto"/>
              <w:bottom w:val="dashed" w:sz="4" w:space="0" w:color="auto"/>
            </w:tcBorders>
            <w:vAlign w:val="center"/>
          </w:tcPr>
          <w:p w:rsidR="006D78D9" w:rsidRPr="00B13FBA" w:rsidRDefault="006D78D9" w:rsidP="006D78D9">
            <w:pPr>
              <w:jc w:val="center"/>
              <w:rPr>
                <w:sz w:val="20"/>
                <w:szCs w:val="20"/>
              </w:rPr>
            </w:pPr>
            <w:r w:rsidRPr="00B13FBA">
              <w:rPr>
                <w:sz w:val="20"/>
                <w:szCs w:val="20"/>
              </w:rPr>
              <w:t>3.1</w:t>
            </w:r>
          </w:p>
        </w:tc>
        <w:tc>
          <w:tcPr>
            <w:tcW w:w="4252" w:type="dxa"/>
            <w:tcBorders>
              <w:top w:val="single" w:sz="4" w:space="0" w:color="auto"/>
              <w:left w:val="single" w:sz="4" w:space="0" w:color="auto"/>
              <w:bottom w:val="dashed" w:sz="4" w:space="0" w:color="auto"/>
              <w:right w:val="single" w:sz="4" w:space="0" w:color="auto"/>
            </w:tcBorders>
            <w:vAlign w:val="center"/>
          </w:tcPr>
          <w:p w:rsidR="006D78D9" w:rsidRPr="00B13FBA" w:rsidRDefault="006D78D9" w:rsidP="006D78D9">
            <w:pPr>
              <w:rPr>
                <w:sz w:val="20"/>
                <w:szCs w:val="20"/>
              </w:rPr>
            </w:pPr>
            <w:r w:rsidRPr="00B13FBA">
              <w:rPr>
                <w:sz w:val="20"/>
                <w:szCs w:val="20"/>
              </w:rPr>
              <w:t>Low terrace</w:t>
            </w:r>
          </w:p>
        </w:tc>
        <w:tc>
          <w:tcPr>
            <w:tcW w:w="2835" w:type="dxa"/>
            <w:tcBorders>
              <w:top w:val="single" w:sz="4" w:space="0" w:color="auto"/>
              <w:left w:val="single" w:sz="4" w:space="0" w:color="auto"/>
              <w:bottom w:val="dashed" w:sz="4" w:space="0" w:color="auto"/>
              <w:right w:val="single" w:sz="4" w:space="0" w:color="auto"/>
            </w:tcBorders>
            <w:vAlign w:val="center"/>
          </w:tcPr>
          <w:p w:rsidR="006D78D9" w:rsidRPr="00B13FBA" w:rsidRDefault="006D78D9" w:rsidP="006D78D9">
            <w:pPr>
              <w:rPr>
                <w:sz w:val="20"/>
                <w:szCs w:val="20"/>
              </w:rPr>
            </w:pPr>
            <w:r w:rsidRPr="00B13FBA">
              <w:rPr>
                <w:sz w:val="20"/>
                <w:szCs w:val="20"/>
              </w:rPr>
              <w:t>Sandy alluvium</w:t>
            </w:r>
          </w:p>
        </w:tc>
        <w:tc>
          <w:tcPr>
            <w:tcW w:w="2126" w:type="dxa"/>
            <w:vMerge/>
            <w:tcBorders>
              <w:left w:val="single" w:sz="4" w:space="0" w:color="auto"/>
              <w:bottom w:val="single" w:sz="4" w:space="0" w:color="auto"/>
              <w:right w:val="single" w:sz="4" w:space="0" w:color="auto"/>
            </w:tcBorders>
            <w:vAlign w:val="center"/>
          </w:tcPr>
          <w:p w:rsidR="006D78D9" w:rsidRPr="00B13FBA" w:rsidRDefault="006D78D9" w:rsidP="006D78D9">
            <w:pPr>
              <w:rPr>
                <w:sz w:val="20"/>
                <w:szCs w:val="20"/>
              </w:rPr>
            </w:pPr>
          </w:p>
        </w:tc>
      </w:tr>
      <w:tr w:rsidR="006D78D9" w:rsidRPr="00B13FBA" w:rsidTr="006D78D9">
        <w:trPr>
          <w:trHeight w:val="510"/>
        </w:trPr>
        <w:tc>
          <w:tcPr>
            <w:tcW w:w="851" w:type="dxa"/>
            <w:vMerge/>
            <w:tcBorders>
              <w:left w:val="single" w:sz="4" w:space="0" w:color="auto"/>
              <w:bottom w:val="single" w:sz="4" w:space="0" w:color="auto"/>
            </w:tcBorders>
            <w:vAlign w:val="center"/>
          </w:tcPr>
          <w:p w:rsidR="006D78D9" w:rsidRPr="00B13FBA" w:rsidRDefault="006D78D9" w:rsidP="006D78D9">
            <w:pPr>
              <w:jc w:val="center"/>
              <w:rPr>
                <w:b/>
                <w:sz w:val="20"/>
                <w:szCs w:val="20"/>
              </w:rPr>
            </w:pPr>
          </w:p>
        </w:tc>
        <w:tc>
          <w:tcPr>
            <w:tcW w:w="1276" w:type="dxa"/>
            <w:vMerge/>
            <w:tcBorders>
              <w:left w:val="single" w:sz="4" w:space="0" w:color="auto"/>
              <w:bottom w:val="single" w:sz="4" w:space="0" w:color="auto"/>
            </w:tcBorders>
            <w:vAlign w:val="center"/>
          </w:tcPr>
          <w:p w:rsidR="006D78D9" w:rsidRPr="00B13FBA" w:rsidRDefault="006D78D9" w:rsidP="006D78D9">
            <w:pPr>
              <w:jc w:val="center"/>
              <w:rPr>
                <w:sz w:val="20"/>
                <w:szCs w:val="20"/>
              </w:rPr>
            </w:pPr>
          </w:p>
        </w:tc>
        <w:tc>
          <w:tcPr>
            <w:tcW w:w="1701" w:type="dxa"/>
            <w:tcBorders>
              <w:top w:val="dashed" w:sz="4" w:space="0" w:color="auto"/>
              <w:bottom w:val="single" w:sz="4" w:space="0" w:color="auto"/>
              <w:right w:val="single" w:sz="4" w:space="0" w:color="auto"/>
            </w:tcBorders>
            <w:vAlign w:val="center"/>
          </w:tcPr>
          <w:p w:rsidR="006D78D9" w:rsidRPr="00B13FBA" w:rsidRDefault="006D78D9" w:rsidP="006D78D9">
            <w:pPr>
              <w:rPr>
                <w:sz w:val="20"/>
                <w:szCs w:val="20"/>
              </w:rPr>
            </w:pPr>
            <w:proofErr w:type="spellStart"/>
            <w:r w:rsidRPr="00B13FBA">
              <w:rPr>
                <w:sz w:val="20"/>
                <w:szCs w:val="20"/>
              </w:rPr>
              <w:t>Argungu</w:t>
            </w:r>
            <w:proofErr w:type="spellEnd"/>
            <w:r w:rsidRPr="00B13FBA">
              <w:rPr>
                <w:sz w:val="20"/>
                <w:szCs w:val="20"/>
              </w:rPr>
              <w:t xml:space="preserve"> Floe</w:t>
            </w:r>
          </w:p>
        </w:tc>
        <w:tc>
          <w:tcPr>
            <w:tcW w:w="1276" w:type="dxa"/>
            <w:tcBorders>
              <w:top w:val="dashed" w:sz="4" w:space="0" w:color="auto"/>
              <w:bottom w:val="single" w:sz="4" w:space="0" w:color="auto"/>
            </w:tcBorders>
            <w:vAlign w:val="center"/>
          </w:tcPr>
          <w:p w:rsidR="006D78D9" w:rsidRPr="00B13FBA" w:rsidRDefault="006D78D9" w:rsidP="006D78D9">
            <w:pPr>
              <w:jc w:val="center"/>
              <w:rPr>
                <w:sz w:val="20"/>
                <w:szCs w:val="20"/>
              </w:rPr>
            </w:pPr>
            <w:r w:rsidRPr="00B13FBA">
              <w:rPr>
                <w:sz w:val="20"/>
                <w:szCs w:val="20"/>
              </w:rPr>
              <w:t>4</w:t>
            </w:r>
          </w:p>
        </w:tc>
        <w:tc>
          <w:tcPr>
            <w:tcW w:w="4252" w:type="dxa"/>
            <w:tcBorders>
              <w:top w:val="dashed" w:sz="4" w:space="0" w:color="auto"/>
              <w:left w:val="single" w:sz="4" w:space="0" w:color="auto"/>
              <w:bottom w:val="single" w:sz="4" w:space="0" w:color="auto"/>
              <w:right w:val="single" w:sz="4" w:space="0" w:color="auto"/>
            </w:tcBorders>
            <w:vAlign w:val="center"/>
          </w:tcPr>
          <w:p w:rsidR="006D78D9" w:rsidRPr="00B13FBA" w:rsidRDefault="006D78D9" w:rsidP="006D78D9">
            <w:pPr>
              <w:rPr>
                <w:sz w:val="20"/>
                <w:szCs w:val="20"/>
              </w:rPr>
            </w:pPr>
            <w:r w:rsidRPr="00B13FBA">
              <w:rPr>
                <w:sz w:val="20"/>
                <w:szCs w:val="20"/>
              </w:rPr>
              <w:t>Braiding river deposits</w:t>
            </w:r>
          </w:p>
        </w:tc>
        <w:tc>
          <w:tcPr>
            <w:tcW w:w="2835" w:type="dxa"/>
            <w:tcBorders>
              <w:top w:val="dashed" w:sz="4" w:space="0" w:color="auto"/>
              <w:left w:val="single" w:sz="4" w:space="0" w:color="auto"/>
              <w:bottom w:val="single" w:sz="4" w:space="0" w:color="auto"/>
              <w:right w:val="single" w:sz="4" w:space="0" w:color="auto"/>
            </w:tcBorders>
            <w:vAlign w:val="center"/>
          </w:tcPr>
          <w:p w:rsidR="006D78D9" w:rsidRPr="00B13FBA" w:rsidRDefault="006D78D9" w:rsidP="006D78D9">
            <w:pPr>
              <w:rPr>
                <w:sz w:val="20"/>
                <w:szCs w:val="20"/>
              </w:rPr>
            </w:pPr>
            <w:r w:rsidRPr="00B13FBA">
              <w:rPr>
                <w:sz w:val="20"/>
                <w:szCs w:val="20"/>
              </w:rPr>
              <w:t xml:space="preserve">Sandy alluvium, locally </w:t>
            </w:r>
            <w:proofErr w:type="spellStart"/>
            <w:r w:rsidRPr="00B13FBA">
              <w:rPr>
                <w:sz w:val="20"/>
                <w:szCs w:val="20"/>
              </w:rPr>
              <w:t>sodic</w:t>
            </w:r>
            <w:proofErr w:type="spellEnd"/>
          </w:p>
        </w:tc>
        <w:tc>
          <w:tcPr>
            <w:tcW w:w="2126" w:type="dxa"/>
            <w:vMerge/>
            <w:tcBorders>
              <w:left w:val="single" w:sz="4" w:space="0" w:color="auto"/>
              <w:bottom w:val="single" w:sz="4" w:space="0" w:color="auto"/>
              <w:right w:val="single" w:sz="4" w:space="0" w:color="auto"/>
            </w:tcBorders>
            <w:vAlign w:val="center"/>
          </w:tcPr>
          <w:p w:rsidR="006D78D9" w:rsidRPr="00B13FBA" w:rsidRDefault="006D78D9" w:rsidP="006D78D9">
            <w:pPr>
              <w:rPr>
                <w:sz w:val="20"/>
                <w:szCs w:val="20"/>
              </w:rPr>
            </w:pPr>
          </w:p>
        </w:tc>
      </w:tr>
      <w:tr w:rsidR="006D78D9" w:rsidRPr="00B13FBA" w:rsidTr="006D78D9">
        <w:trPr>
          <w:trHeight w:val="510"/>
        </w:trPr>
        <w:tc>
          <w:tcPr>
            <w:tcW w:w="851" w:type="dxa"/>
            <w:vMerge w:val="restart"/>
            <w:tcBorders>
              <w:top w:val="single" w:sz="4" w:space="0" w:color="auto"/>
              <w:left w:val="single" w:sz="4" w:space="0" w:color="auto"/>
            </w:tcBorders>
            <w:vAlign w:val="center"/>
          </w:tcPr>
          <w:p w:rsidR="006D78D9" w:rsidRPr="00B13FBA" w:rsidRDefault="006D78D9" w:rsidP="006D78D9">
            <w:pPr>
              <w:jc w:val="center"/>
              <w:rPr>
                <w:b/>
                <w:sz w:val="20"/>
                <w:szCs w:val="20"/>
              </w:rPr>
            </w:pPr>
            <w:r w:rsidRPr="00B13FBA">
              <w:rPr>
                <w:b/>
                <w:sz w:val="20"/>
                <w:szCs w:val="20"/>
              </w:rPr>
              <w:t>H2</w:t>
            </w:r>
          </w:p>
        </w:tc>
        <w:tc>
          <w:tcPr>
            <w:tcW w:w="1276" w:type="dxa"/>
            <w:vMerge w:val="restart"/>
            <w:tcBorders>
              <w:top w:val="single" w:sz="4" w:space="0" w:color="auto"/>
              <w:left w:val="single" w:sz="4" w:space="0" w:color="auto"/>
            </w:tcBorders>
            <w:vAlign w:val="center"/>
          </w:tcPr>
          <w:p w:rsidR="006D78D9" w:rsidRPr="00B13FBA" w:rsidRDefault="006D78D9" w:rsidP="006D78D9">
            <w:pPr>
              <w:jc w:val="center"/>
              <w:rPr>
                <w:sz w:val="20"/>
                <w:szCs w:val="20"/>
              </w:rPr>
            </w:pPr>
            <w:r w:rsidRPr="00B13FBA">
              <w:rPr>
                <w:sz w:val="20"/>
                <w:szCs w:val="20"/>
              </w:rPr>
              <w:t>Holocene    (variable)</w:t>
            </w:r>
          </w:p>
        </w:tc>
        <w:tc>
          <w:tcPr>
            <w:tcW w:w="1701" w:type="dxa"/>
            <w:tcBorders>
              <w:top w:val="single" w:sz="4" w:space="0" w:color="auto"/>
              <w:bottom w:val="dashed" w:sz="4" w:space="0" w:color="auto"/>
              <w:right w:val="single" w:sz="4" w:space="0" w:color="auto"/>
            </w:tcBorders>
            <w:vAlign w:val="center"/>
          </w:tcPr>
          <w:p w:rsidR="006D78D9" w:rsidRPr="00B13FBA" w:rsidRDefault="006D78D9" w:rsidP="006D78D9">
            <w:pPr>
              <w:rPr>
                <w:sz w:val="20"/>
                <w:szCs w:val="20"/>
              </w:rPr>
            </w:pPr>
            <w:proofErr w:type="spellStart"/>
            <w:r w:rsidRPr="00B13FBA">
              <w:rPr>
                <w:sz w:val="20"/>
                <w:szCs w:val="20"/>
              </w:rPr>
              <w:t>Diggi</w:t>
            </w:r>
            <w:proofErr w:type="spellEnd"/>
            <w:r w:rsidRPr="00B13FBA">
              <w:rPr>
                <w:sz w:val="20"/>
                <w:szCs w:val="20"/>
              </w:rPr>
              <w:t xml:space="preserve"> Park</w:t>
            </w:r>
          </w:p>
        </w:tc>
        <w:tc>
          <w:tcPr>
            <w:tcW w:w="1276" w:type="dxa"/>
            <w:tcBorders>
              <w:top w:val="single" w:sz="4" w:space="0" w:color="auto"/>
              <w:bottom w:val="dashed" w:sz="4" w:space="0" w:color="auto"/>
            </w:tcBorders>
            <w:vAlign w:val="center"/>
          </w:tcPr>
          <w:p w:rsidR="006D78D9" w:rsidRPr="00B13FBA" w:rsidRDefault="006D78D9" w:rsidP="006D78D9">
            <w:pPr>
              <w:jc w:val="center"/>
              <w:rPr>
                <w:sz w:val="20"/>
                <w:szCs w:val="20"/>
              </w:rPr>
            </w:pPr>
            <w:r w:rsidRPr="00B13FBA">
              <w:rPr>
                <w:sz w:val="20"/>
                <w:szCs w:val="20"/>
              </w:rPr>
              <w:t>5</w:t>
            </w:r>
          </w:p>
        </w:tc>
        <w:tc>
          <w:tcPr>
            <w:tcW w:w="4252" w:type="dxa"/>
            <w:tcBorders>
              <w:top w:val="single" w:sz="4" w:space="0" w:color="auto"/>
              <w:left w:val="single" w:sz="4" w:space="0" w:color="auto"/>
              <w:bottom w:val="dashed" w:sz="4" w:space="0" w:color="auto"/>
              <w:right w:val="single" w:sz="4" w:space="0" w:color="auto"/>
            </w:tcBorders>
            <w:vAlign w:val="center"/>
          </w:tcPr>
          <w:p w:rsidR="006D78D9" w:rsidRPr="00B13FBA" w:rsidRDefault="006D78D9" w:rsidP="006D78D9">
            <w:pPr>
              <w:rPr>
                <w:sz w:val="20"/>
                <w:szCs w:val="20"/>
              </w:rPr>
            </w:pPr>
            <w:r w:rsidRPr="00B13FBA">
              <w:rPr>
                <w:sz w:val="20"/>
                <w:szCs w:val="20"/>
              </w:rPr>
              <w:t>Meandering river deposits</w:t>
            </w:r>
          </w:p>
        </w:tc>
        <w:tc>
          <w:tcPr>
            <w:tcW w:w="2835" w:type="dxa"/>
            <w:tcBorders>
              <w:top w:val="single" w:sz="4" w:space="0" w:color="auto"/>
              <w:left w:val="single" w:sz="4" w:space="0" w:color="auto"/>
              <w:bottom w:val="dashed" w:sz="4" w:space="0" w:color="auto"/>
              <w:right w:val="single" w:sz="4" w:space="0" w:color="auto"/>
            </w:tcBorders>
            <w:vAlign w:val="center"/>
          </w:tcPr>
          <w:p w:rsidR="006D78D9" w:rsidRPr="00B13FBA" w:rsidRDefault="006D78D9" w:rsidP="006D78D9">
            <w:pPr>
              <w:rPr>
                <w:sz w:val="20"/>
                <w:szCs w:val="20"/>
              </w:rPr>
            </w:pPr>
            <w:r w:rsidRPr="00B13FBA">
              <w:rPr>
                <w:sz w:val="20"/>
                <w:szCs w:val="20"/>
              </w:rPr>
              <w:t xml:space="preserve">Variable alluvium, locally </w:t>
            </w:r>
            <w:proofErr w:type="spellStart"/>
            <w:r w:rsidRPr="00B13FBA">
              <w:rPr>
                <w:sz w:val="20"/>
                <w:szCs w:val="20"/>
              </w:rPr>
              <w:t>sodic</w:t>
            </w:r>
            <w:proofErr w:type="spellEnd"/>
          </w:p>
        </w:tc>
        <w:tc>
          <w:tcPr>
            <w:tcW w:w="2126" w:type="dxa"/>
            <w:vMerge w:val="restart"/>
            <w:tcBorders>
              <w:top w:val="single" w:sz="4" w:space="0" w:color="auto"/>
              <w:left w:val="single" w:sz="4" w:space="0" w:color="auto"/>
              <w:right w:val="single" w:sz="4" w:space="0" w:color="auto"/>
            </w:tcBorders>
            <w:vAlign w:val="center"/>
          </w:tcPr>
          <w:p w:rsidR="006D78D9" w:rsidRPr="00B13FBA" w:rsidRDefault="006D78D9" w:rsidP="006D78D9">
            <w:pPr>
              <w:rPr>
                <w:sz w:val="20"/>
                <w:szCs w:val="20"/>
              </w:rPr>
            </w:pPr>
            <w:r>
              <w:rPr>
                <w:sz w:val="20"/>
                <w:szCs w:val="20"/>
              </w:rPr>
              <w:t>S</w:t>
            </w:r>
            <w:r w:rsidRPr="00B13FBA">
              <w:rPr>
                <w:sz w:val="20"/>
                <w:szCs w:val="20"/>
              </w:rPr>
              <w:t>uitable</w:t>
            </w:r>
            <w:r>
              <w:rPr>
                <w:sz w:val="20"/>
                <w:szCs w:val="20"/>
              </w:rPr>
              <w:t xml:space="preserve"> </w:t>
            </w:r>
            <w:r w:rsidRPr="00B13FBA">
              <w:rPr>
                <w:sz w:val="20"/>
                <w:szCs w:val="20"/>
              </w:rPr>
              <w:t>for surface irrigation</w:t>
            </w:r>
            <w:r>
              <w:rPr>
                <w:sz w:val="20"/>
                <w:szCs w:val="20"/>
              </w:rPr>
              <w:t xml:space="preserve"> only if not sandy. Suitable for</w:t>
            </w:r>
            <w:r w:rsidRPr="00B13FBA">
              <w:rPr>
                <w:sz w:val="20"/>
                <w:szCs w:val="20"/>
              </w:rPr>
              <w:t xml:space="preserve"> pressure irrigation</w:t>
            </w:r>
            <w:r>
              <w:rPr>
                <w:sz w:val="20"/>
                <w:szCs w:val="20"/>
              </w:rPr>
              <w:t xml:space="preserve"> if not </w:t>
            </w:r>
            <w:proofErr w:type="spellStart"/>
            <w:r>
              <w:rPr>
                <w:sz w:val="20"/>
                <w:szCs w:val="20"/>
              </w:rPr>
              <w:t>sodic</w:t>
            </w:r>
            <w:proofErr w:type="spellEnd"/>
          </w:p>
        </w:tc>
      </w:tr>
      <w:tr w:rsidR="006D78D9" w:rsidRPr="00B13FBA" w:rsidTr="006D78D9">
        <w:trPr>
          <w:trHeight w:val="510"/>
        </w:trPr>
        <w:tc>
          <w:tcPr>
            <w:tcW w:w="851" w:type="dxa"/>
            <w:vMerge/>
            <w:tcBorders>
              <w:left w:val="single" w:sz="4" w:space="0" w:color="auto"/>
            </w:tcBorders>
            <w:vAlign w:val="center"/>
          </w:tcPr>
          <w:p w:rsidR="006D78D9" w:rsidRPr="00B13FBA" w:rsidRDefault="006D78D9" w:rsidP="006D78D9">
            <w:pPr>
              <w:jc w:val="center"/>
              <w:rPr>
                <w:b/>
                <w:sz w:val="20"/>
                <w:szCs w:val="20"/>
              </w:rPr>
            </w:pPr>
          </w:p>
        </w:tc>
        <w:tc>
          <w:tcPr>
            <w:tcW w:w="1276" w:type="dxa"/>
            <w:vMerge/>
            <w:tcBorders>
              <w:left w:val="single" w:sz="4" w:space="0" w:color="auto"/>
            </w:tcBorders>
            <w:vAlign w:val="center"/>
          </w:tcPr>
          <w:p w:rsidR="006D78D9" w:rsidRPr="00B13FBA" w:rsidRDefault="006D78D9" w:rsidP="006D78D9">
            <w:pPr>
              <w:jc w:val="center"/>
              <w:rPr>
                <w:sz w:val="20"/>
                <w:szCs w:val="20"/>
              </w:rPr>
            </w:pPr>
          </w:p>
        </w:tc>
        <w:tc>
          <w:tcPr>
            <w:tcW w:w="1701" w:type="dxa"/>
            <w:tcBorders>
              <w:top w:val="dashed" w:sz="4" w:space="0" w:color="auto"/>
              <w:bottom w:val="dashed" w:sz="4" w:space="0" w:color="auto"/>
              <w:right w:val="single" w:sz="4" w:space="0" w:color="auto"/>
            </w:tcBorders>
            <w:vAlign w:val="center"/>
          </w:tcPr>
          <w:p w:rsidR="006D78D9" w:rsidRPr="00B13FBA" w:rsidRDefault="006D78D9" w:rsidP="006D78D9">
            <w:pPr>
              <w:rPr>
                <w:sz w:val="20"/>
                <w:szCs w:val="20"/>
              </w:rPr>
            </w:pPr>
            <w:proofErr w:type="spellStart"/>
            <w:r w:rsidRPr="00B13FBA">
              <w:rPr>
                <w:sz w:val="20"/>
                <w:szCs w:val="20"/>
              </w:rPr>
              <w:t>Ambursa</w:t>
            </w:r>
            <w:proofErr w:type="spellEnd"/>
            <w:r w:rsidRPr="00B13FBA">
              <w:rPr>
                <w:sz w:val="20"/>
                <w:szCs w:val="20"/>
              </w:rPr>
              <w:t xml:space="preserve"> Central</w:t>
            </w:r>
          </w:p>
        </w:tc>
        <w:tc>
          <w:tcPr>
            <w:tcW w:w="1276" w:type="dxa"/>
            <w:tcBorders>
              <w:top w:val="dashed" w:sz="4" w:space="0" w:color="auto"/>
              <w:bottom w:val="dashed" w:sz="4" w:space="0" w:color="auto"/>
            </w:tcBorders>
            <w:vAlign w:val="center"/>
          </w:tcPr>
          <w:p w:rsidR="006D78D9" w:rsidRPr="00B13FBA" w:rsidRDefault="006D78D9" w:rsidP="006D78D9">
            <w:pPr>
              <w:jc w:val="center"/>
              <w:rPr>
                <w:sz w:val="20"/>
                <w:szCs w:val="20"/>
              </w:rPr>
            </w:pPr>
            <w:r w:rsidRPr="00B13FBA">
              <w:rPr>
                <w:sz w:val="20"/>
                <w:szCs w:val="20"/>
              </w:rPr>
              <w:t>6.1</w:t>
            </w:r>
          </w:p>
        </w:tc>
        <w:tc>
          <w:tcPr>
            <w:tcW w:w="4252" w:type="dxa"/>
            <w:tcBorders>
              <w:top w:val="dashed" w:sz="4" w:space="0" w:color="auto"/>
              <w:left w:val="single" w:sz="4" w:space="0" w:color="auto"/>
              <w:bottom w:val="dashed" w:sz="4" w:space="0" w:color="auto"/>
              <w:right w:val="single" w:sz="4" w:space="0" w:color="auto"/>
            </w:tcBorders>
            <w:vAlign w:val="center"/>
          </w:tcPr>
          <w:p w:rsidR="006D78D9" w:rsidRPr="00B13FBA" w:rsidRDefault="006D78D9" w:rsidP="006D78D9">
            <w:pPr>
              <w:rPr>
                <w:sz w:val="20"/>
                <w:szCs w:val="20"/>
              </w:rPr>
            </w:pPr>
            <w:proofErr w:type="spellStart"/>
            <w:r w:rsidRPr="00B13FBA">
              <w:rPr>
                <w:sz w:val="20"/>
                <w:szCs w:val="20"/>
              </w:rPr>
              <w:t>Lacustrine</w:t>
            </w:r>
            <w:proofErr w:type="spellEnd"/>
            <w:r w:rsidRPr="00B13FBA">
              <w:rPr>
                <w:sz w:val="20"/>
                <w:szCs w:val="20"/>
              </w:rPr>
              <w:t xml:space="preserve"> plain</w:t>
            </w:r>
          </w:p>
        </w:tc>
        <w:tc>
          <w:tcPr>
            <w:tcW w:w="2835" w:type="dxa"/>
            <w:tcBorders>
              <w:top w:val="dashed" w:sz="4" w:space="0" w:color="auto"/>
              <w:left w:val="single" w:sz="4" w:space="0" w:color="auto"/>
              <w:bottom w:val="dashed" w:sz="4" w:space="0" w:color="auto"/>
              <w:right w:val="single" w:sz="4" w:space="0" w:color="auto"/>
            </w:tcBorders>
            <w:vAlign w:val="center"/>
          </w:tcPr>
          <w:p w:rsidR="006D78D9" w:rsidRPr="00B13FBA" w:rsidRDefault="006D78D9" w:rsidP="006D78D9">
            <w:pPr>
              <w:rPr>
                <w:sz w:val="20"/>
                <w:szCs w:val="20"/>
              </w:rPr>
            </w:pPr>
            <w:r w:rsidRPr="00B13FBA">
              <w:rPr>
                <w:sz w:val="20"/>
                <w:szCs w:val="20"/>
              </w:rPr>
              <w:t xml:space="preserve">Loamy and clayey, locally </w:t>
            </w:r>
            <w:proofErr w:type="spellStart"/>
            <w:r w:rsidRPr="00B13FBA">
              <w:rPr>
                <w:sz w:val="20"/>
                <w:szCs w:val="20"/>
              </w:rPr>
              <w:t>sodic</w:t>
            </w:r>
            <w:proofErr w:type="spellEnd"/>
          </w:p>
        </w:tc>
        <w:tc>
          <w:tcPr>
            <w:tcW w:w="2126" w:type="dxa"/>
            <w:vMerge/>
            <w:tcBorders>
              <w:left w:val="single" w:sz="4" w:space="0" w:color="auto"/>
              <w:bottom w:val="dashed" w:sz="4" w:space="0" w:color="auto"/>
              <w:right w:val="single" w:sz="4" w:space="0" w:color="auto"/>
            </w:tcBorders>
          </w:tcPr>
          <w:p w:rsidR="006D78D9" w:rsidRPr="00B13FBA" w:rsidRDefault="006D78D9" w:rsidP="006D78D9">
            <w:pPr>
              <w:rPr>
                <w:sz w:val="20"/>
                <w:szCs w:val="20"/>
              </w:rPr>
            </w:pPr>
          </w:p>
        </w:tc>
      </w:tr>
      <w:tr w:rsidR="006D78D9" w:rsidRPr="00B13FBA" w:rsidTr="006D78D9">
        <w:trPr>
          <w:trHeight w:val="510"/>
        </w:trPr>
        <w:tc>
          <w:tcPr>
            <w:tcW w:w="851" w:type="dxa"/>
            <w:vMerge/>
            <w:tcBorders>
              <w:left w:val="single" w:sz="4" w:space="0" w:color="auto"/>
              <w:bottom w:val="single" w:sz="4" w:space="0" w:color="auto"/>
            </w:tcBorders>
            <w:vAlign w:val="center"/>
          </w:tcPr>
          <w:p w:rsidR="006D78D9" w:rsidRPr="00B13FBA" w:rsidRDefault="006D78D9" w:rsidP="006D78D9">
            <w:pPr>
              <w:jc w:val="center"/>
              <w:rPr>
                <w:b/>
                <w:sz w:val="20"/>
                <w:szCs w:val="20"/>
              </w:rPr>
            </w:pPr>
          </w:p>
        </w:tc>
        <w:tc>
          <w:tcPr>
            <w:tcW w:w="1276" w:type="dxa"/>
            <w:vMerge/>
            <w:tcBorders>
              <w:left w:val="single" w:sz="4" w:space="0" w:color="auto"/>
              <w:bottom w:val="single" w:sz="4" w:space="0" w:color="auto"/>
            </w:tcBorders>
            <w:vAlign w:val="center"/>
          </w:tcPr>
          <w:p w:rsidR="006D78D9" w:rsidRPr="00B13FBA" w:rsidRDefault="006D78D9" w:rsidP="006D78D9">
            <w:pPr>
              <w:jc w:val="center"/>
              <w:rPr>
                <w:sz w:val="20"/>
                <w:szCs w:val="20"/>
              </w:rPr>
            </w:pPr>
          </w:p>
        </w:tc>
        <w:tc>
          <w:tcPr>
            <w:tcW w:w="1701" w:type="dxa"/>
            <w:tcBorders>
              <w:top w:val="dashed" w:sz="4" w:space="0" w:color="auto"/>
              <w:bottom w:val="single" w:sz="4" w:space="0" w:color="auto"/>
              <w:right w:val="single" w:sz="4" w:space="0" w:color="auto"/>
            </w:tcBorders>
            <w:vAlign w:val="center"/>
          </w:tcPr>
          <w:p w:rsidR="006D78D9" w:rsidRPr="00B13FBA" w:rsidRDefault="006D78D9" w:rsidP="006D78D9">
            <w:pPr>
              <w:rPr>
                <w:sz w:val="20"/>
                <w:szCs w:val="20"/>
              </w:rPr>
            </w:pPr>
            <w:proofErr w:type="spellStart"/>
            <w:r>
              <w:rPr>
                <w:sz w:val="20"/>
                <w:szCs w:val="20"/>
              </w:rPr>
              <w:t>Kurukuru</w:t>
            </w:r>
            <w:proofErr w:type="spellEnd"/>
            <w:r>
              <w:rPr>
                <w:sz w:val="20"/>
                <w:szCs w:val="20"/>
              </w:rPr>
              <w:t xml:space="preserve">, </w:t>
            </w:r>
            <w:proofErr w:type="spellStart"/>
            <w:r w:rsidRPr="00B13FBA">
              <w:rPr>
                <w:sz w:val="20"/>
                <w:szCs w:val="20"/>
              </w:rPr>
              <w:t>Gande</w:t>
            </w:r>
            <w:proofErr w:type="spellEnd"/>
            <w:r w:rsidRPr="00B13FBA">
              <w:rPr>
                <w:sz w:val="20"/>
                <w:szCs w:val="20"/>
              </w:rPr>
              <w:t xml:space="preserve"> </w:t>
            </w:r>
          </w:p>
        </w:tc>
        <w:tc>
          <w:tcPr>
            <w:tcW w:w="1276" w:type="dxa"/>
            <w:tcBorders>
              <w:top w:val="dashed" w:sz="4" w:space="0" w:color="auto"/>
              <w:bottom w:val="single" w:sz="4" w:space="0" w:color="auto"/>
            </w:tcBorders>
            <w:vAlign w:val="center"/>
          </w:tcPr>
          <w:p w:rsidR="006D78D9" w:rsidRPr="00B13FBA" w:rsidRDefault="006D78D9" w:rsidP="006D78D9">
            <w:pPr>
              <w:jc w:val="center"/>
              <w:rPr>
                <w:sz w:val="20"/>
                <w:szCs w:val="20"/>
              </w:rPr>
            </w:pPr>
            <w:r w:rsidRPr="00B13FBA">
              <w:rPr>
                <w:sz w:val="20"/>
                <w:szCs w:val="20"/>
              </w:rPr>
              <w:t>7.1, 7.2, 7+8</w:t>
            </w:r>
          </w:p>
        </w:tc>
        <w:tc>
          <w:tcPr>
            <w:tcW w:w="4252" w:type="dxa"/>
            <w:tcBorders>
              <w:top w:val="dashed" w:sz="4" w:space="0" w:color="auto"/>
              <w:left w:val="single" w:sz="4" w:space="0" w:color="auto"/>
              <w:bottom w:val="single" w:sz="4" w:space="0" w:color="auto"/>
              <w:right w:val="single" w:sz="4" w:space="0" w:color="auto"/>
            </w:tcBorders>
            <w:vAlign w:val="center"/>
          </w:tcPr>
          <w:p w:rsidR="006D78D9" w:rsidRPr="00B13FBA" w:rsidRDefault="006D78D9" w:rsidP="006D78D9">
            <w:pPr>
              <w:rPr>
                <w:sz w:val="20"/>
                <w:szCs w:val="20"/>
              </w:rPr>
            </w:pPr>
            <w:r w:rsidRPr="00B13FBA">
              <w:rPr>
                <w:sz w:val="20"/>
                <w:szCs w:val="20"/>
              </w:rPr>
              <w:t>Levee, terrace, splay, basin</w:t>
            </w:r>
            <w:r>
              <w:rPr>
                <w:sz w:val="20"/>
                <w:szCs w:val="20"/>
              </w:rPr>
              <w:t xml:space="preserve">, </w:t>
            </w:r>
            <w:proofErr w:type="spellStart"/>
            <w:r w:rsidRPr="00B13FBA">
              <w:rPr>
                <w:sz w:val="20"/>
                <w:szCs w:val="20"/>
              </w:rPr>
              <w:t>backswamp</w:t>
            </w:r>
            <w:proofErr w:type="spellEnd"/>
            <w:r w:rsidRPr="00B13FBA">
              <w:rPr>
                <w:sz w:val="20"/>
                <w:szCs w:val="20"/>
              </w:rPr>
              <w:t xml:space="preserve"> deposits</w:t>
            </w:r>
          </w:p>
        </w:tc>
        <w:tc>
          <w:tcPr>
            <w:tcW w:w="2835" w:type="dxa"/>
            <w:tcBorders>
              <w:top w:val="dashed" w:sz="4" w:space="0" w:color="auto"/>
              <w:left w:val="single" w:sz="4" w:space="0" w:color="auto"/>
              <w:bottom w:val="single" w:sz="4" w:space="0" w:color="auto"/>
              <w:right w:val="single" w:sz="4" w:space="0" w:color="auto"/>
            </w:tcBorders>
            <w:vAlign w:val="center"/>
          </w:tcPr>
          <w:p w:rsidR="006D78D9" w:rsidRPr="00B13FBA" w:rsidRDefault="006D78D9" w:rsidP="006D78D9">
            <w:pPr>
              <w:rPr>
                <w:sz w:val="20"/>
                <w:szCs w:val="20"/>
              </w:rPr>
            </w:pPr>
            <w:r w:rsidRPr="00B13FBA">
              <w:rPr>
                <w:sz w:val="20"/>
                <w:szCs w:val="20"/>
              </w:rPr>
              <w:t xml:space="preserve">Variable </w:t>
            </w:r>
            <w:proofErr w:type="spellStart"/>
            <w:r w:rsidRPr="00B13FBA">
              <w:rPr>
                <w:sz w:val="20"/>
                <w:szCs w:val="20"/>
              </w:rPr>
              <w:t>micaceous</w:t>
            </w:r>
            <w:proofErr w:type="spellEnd"/>
            <w:r w:rsidRPr="00B13FBA">
              <w:rPr>
                <w:sz w:val="20"/>
                <w:szCs w:val="20"/>
              </w:rPr>
              <w:t xml:space="preserve"> alluvium</w:t>
            </w:r>
          </w:p>
        </w:tc>
        <w:tc>
          <w:tcPr>
            <w:tcW w:w="2126" w:type="dxa"/>
            <w:vMerge/>
            <w:tcBorders>
              <w:top w:val="dashed" w:sz="4" w:space="0" w:color="auto"/>
              <w:left w:val="single" w:sz="4" w:space="0" w:color="auto"/>
              <w:bottom w:val="single" w:sz="4" w:space="0" w:color="auto"/>
              <w:right w:val="single" w:sz="4" w:space="0" w:color="auto"/>
            </w:tcBorders>
          </w:tcPr>
          <w:p w:rsidR="006D78D9" w:rsidRPr="00B13FBA" w:rsidRDefault="006D78D9" w:rsidP="006D78D9">
            <w:pPr>
              <w:rPr>
                <w:sz w:val="20"/>
                <w:szCs w:val="20"/>
              </w:rPr>
            </w:pPr>
          </w:p>
        </w:tc>
      </w:tr>
      <w:tr w:rsidR="006D78D9" w:rsidRPr="00B13FBA" w:rsidTr="006D78D9">
        <w:trPr>
          <w:trHeight w:val="437"/>
        </w:trPr>
        <w:tc>
          <w:tcPr>
            <w:tcW w:w="851" w:type="dxa"/>
            <w:tcBorders>
              <w:top w:val="single" w:sz="4" w:space="0" w:color="auto"/>
            </w:tcBorders>
            <w:vAlign w:val="center"/>
          </w:tcPr>
          <w:p w:rsidR="006D78D9" w:rsidRPr="00B13FBA" w:rsidRDefault="006D78D9" w:rsidP="006D78D9">
            <w:pPr>
              <w:rPr>
                <w:b/>
                <w:i/>
                <w:sz w:val="20"/>
                <w:szCs w:val="20"/>
              </w:rPr>
            </w:pPr>
          </w:p>
        </w:tc>
        <w:tc>
          <w:tcPr>
            <w:tcW w:w="1276" w:type="dxa"/>
            <w:tcBorders>
              <w:top w:val="single" w:sz="4" w:space="0" w:color="auto"/>
            </w:tcBorders>
            <w:vAlign w:val="center"/>
          </w:tcPr>
          <w:p w:rsidR="006D78D9" w:rsidRPr="00B13FBA" w:rsidRDefault="006D78D9" w:rsidP="006D78D9">
            <w:pPr>
              <w:jc w:val="right"/>
              <w:rPr>
                <w:sz w:val="20"/>
                <w:szCs w:val="20"/>
              </w:rPr>
            </w:pPr>
            <w:r w:rsidRPr="00B13FBA">
              <w:rPr>
                <w:sz w:val="20"/>
                <w:szCs w:val="20"/>
              </w:rPr>
              <w:t>*</w:t>
            </w:r>
          </w:p>
        </w:tc>
        <w:tc>
          <w:tcPr>
            <w:tcW w:w="10064" w:type="dxa"/>
            <w:gridSpan w:val="4"/>
            <w:tcBorders>
              <w:top w:val="single" w:sz="4" w:space="0" w:color="auto"/>
            </w:tcBorders>
            <w:vAlign w:val="center"/>
          </w:tcPr>
          <w:p w:rsidR="006D78D9" w:rsidRPr="00B13FBA" w:rsidRDefault="006D78D9" w:rsidP="006D78D9">
            <w:pPr>
              <w:rPr>
                <w:i/>
                <w:sz w:val="20"/>
                <w:szCs w:val="20"/>
              </w:rPr>
            </w:pPr>
            <w:r w:rsidRPr="00B13FBA">
              <w:rPr>
                <w:i/>
                <w:sz w:val="20"/>
                <w:szCs w:val="20"/>
              </w:rPr>
              <w:t xml:space="preserve">Geomorphologic and </w:t>
            </w:r>
            <w:proofErr w:type="spellStart"/>
            <w:r w:rsidRPr="00B13FBA">
              <w:rPr>
                <w:i/>
                <w:sz w:val="20"/>
                <w:szCs w:val="20"/>
              </w:rPr>
              <w:t>Lithologic</w:t>
            </w:r>
            <w:proofErr w:type="spellEnd"/>
            <w:r w:rsidRPr="00B13FBA">
              <w:rPr>
                <w:i/>
                <w:sz w:val="20"/>
                <w:szCs w:val="20"/>
              </w:rPr>
              <w:t xml:space="preserve"> Features Map</w:t>
            </w:r>
          </w:p>
        </w:tc>
        <w:tc>
          <w:tcPr>
            <w:tcW w:w="2126" w:type="dxa"/>
            <w:tcBorders>
              <w:top w:val="single" w:sz="4" w:space="0" w:color="auto"/>
            </w:tcBorders>
          </w:tcPr>
          <w:p w:rsidR="006D78D9" w:rsidRPr="00B13FBA" w:rsidRDefault="006D78D9" w:rsidP="006D78D9">
            <w:pPr>
              <w:rPr>
                <w:i/>
                <w:sz w:val="20"/>
                <w:szCs w:val="20"/>
              </w:rPr>
            </w:pPr>
          </w:p>
        </w:tc>
      </w:tr>
    </w:tbl>
    <w:p w:rsidR="006D78D9" w:rsidRDefault="006D78D9" w:rsidP="006D78D9"/>
    <w:p w:rsidR="006D78D9" w:rsidRDefault="006D78D9" w:rsidP="00273811"/>
    <w:p w:rsidR="006D78D9" w:rsidRDefault="006D78D9" w:rsidP="00273811"/>
    <w:p w:rsidR="006D78D9" w:rsidRDefault="006D78D9" w:rsidP="00273811"/>
    <w:p w:rsidR="006D78D9" w:rsidRDefault="006D78D9" w:rsidP="006D78D9">
      <w:pPr>
        <w:spacing w:after="120"/>
        <w:jc w:val="center"/>
        <w:rPr>
          <w:b/>
          <w:sz w:val="24"/>
          <w:szCs w:val="24"/>
        </w:rPr>
        <w:sectPr w:rsidR="006D78D9" w:rsidSect="006D78D9">
          <w:pgSz w:w="16838" w:h="11906" w:orient="landscape"/>
          <w:pgMar w:top="1440" w:right="1440" w:bottom="1440" w:left="1440" w:header="708" w:footer="708" w:gutter="0"/>
          <w:cols w:space="708"/>
          <w:docGrid w:linePitch="360"/>
        </w:sectPr>
      </w:pPr>
    </w:p>
    <w:p w:rsidR="006D78D9" w:rsidRPr="00281417" w:rsidRDefault="006D78D9" w:rsidP="006D78D9">
      <w:pPr>
        <w:spacing w:after="120"/>
        <w:jc w:val="center"/>
        <w:rPr>
          <w:b/>
          <w:sz w:val="24"/>
          <w:szCs w:val="24"/>
        </w:rPr>
      </w:pPr>
      <w:r w:rsidRPr="00281417">
        <w:rPr>
          <w:b/>
          <w:sz w:val="24"/>
          <w:szCs w:val="24"/>
        </w:rPr>
        <w:lastRenderedPageBreak/>
        <w:t>Table  2.</w:t>
      </w:r>
      <w:r w:rsidRPr="00281417">
        <w:rPr>
          <w:b/>
          <w:sz w:val="24"/>
          <w:szCs w:val="24"/>
        </w:rPr>
        <w:tab/>
        <w:t>SUMMARY OF SWRSSV SOIL TYPES</w:t>
      </w:r>
    </w:p>
    <w:tbl>
      <w:tblPr>
        <w:tblStyle w:val="TableGrid"/>
        <w:tblW w:w="138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1701"/>
        <w:gridCol w:w="675"/>
        <w:gridCol w:w="6237"/>
        <w:gridCol w:w="2977"/>
        <w:gridCol w:w="2268"/>
      </w:tblGrid>
      <w:tr w:rsidR="006D78D9" w:rsidRPr="00281417" w:rsidTr="006D78D9">
        <w:trPr>
          <w:trHeight w:val="575"/>
        </w:trPr>
        <w:tc>
          <w:tcPr>
            <w:tcW w:w="2376" w:type="dxa"/>
            <w:gridSpan w:val="2"/>
            <w:tcBorders>
              <w:top w:val="single" w:sz="4" w:space="0" w:color="auto"/>
              <w:left w:val="single" w:sz="4" w:space="0" w:color="auto"/>
              <w:bottom w:val="single" w:sz="4" w:space="0" w:color="auto"/>
              <w:right w:val="single" w:sz="4" w:space="0" w:color="auto"/>
            </w:tcBorders>
            <w:vAlign w:val="center"/>
          </w:tcPr>
          <w:p w:rsidR="006D78D9" w:rsidRPr="00281417" w:rsidRDefault="006D78D9" w:rsidP="006D78D9">
            <w:pPr>
              <w:jc w:val="center"/>
              <w:rPr>
                <w:b/>
              </w:rPr>
            </w:pPr>
            <w:r w:rsidRPr="00281417">
              <w:rPr>
                <w:b/>
              </w:rPr>
              <w:t>Soil type</w:t>
            </w:r>
          </w:p>
        </w:tc>
        <w:tc>
          <w:tcPr>
            <w:tcW w:w="9214" w:type="dxa"/>
            <w:gridSpan w:val="2"/>
            <w:tcBorders>
              <w:top w:val="single" w:sz="4" w:space="0" w:color="auto"/>
              <w:left w:val="single" w:sz="4" w:space="0" w:color="auto"/>
              <w:bottom w:val="single" w:sz="4" w:space="0" w:color="auto"/>
              <w:right w:val="single" w:sz="4" w:space="0" w:color="auto"/>
            </w:tcBorders>
            <w:vAlign w:val="center"/>
          </w:tcPr>
          <w:p w:rsidR="006D78D9" w:rsidRPr="00281417" w:rsidRDefault="006D78D9" w:rsidP="006D78D9">
            <w:pPr>
              <w:jc w:val="center"/>
              <w:rPr>
                <w:b/>
              </w:rPr>
            </w:pPr>
            <w:r w:rsidRPr="00281417">
              <w:rPr>
                <w:b/>
              </w:rPr>
              <w:t>Soil description</w:t>
            </w:r>
          </w:p>
        </w:tc>
        <w:tc>
          <w:tcPr>
            <w:tcW w:w="2268" w:type="dxa"/>
            <w:tcBorders>
              <w:top w:val="single" w:sz="4" w:space="0" w:color="auto"/>
              <w:left w:val="single" w:sz="4" w:space="0" w:color="auto"/>
              <w:bottom w:val="single" w:sz="4" w:space="0" w:color="auto"/>
              <w:right w:val="single" w:sz="4" w:space="0" w:color="auto"/>
            </w:tcBorders>
            <w:vAlign w:val="center"/>
          </w:tcPr>
          <w:p w:rsidR="006D78D9" w:rsidRPr="00281417" w:rsidRDefault="006D78D9" w:rsidP="006D78D9">
            <w:pPr>
              <w:jc w:val="center"/>
              <w:rPr>
                <w:b/>
              </w:rPr>
            </w:pPr>
            <w:r w:rsidRPr="00281417">
              <w:rPr>
                <w:b/>
              </w:rPr>
              <w:t>Soil classification</w:t>
            </w:r>
          </w:p>
          <w:p w:rsidR="006D78D9" w:rsidRPr="00281417" w:rsidRDefault="006D78D9" w:rsidP="006D78D9">
            <w:pPr>
              <w:jc w:val="center"/>
              <w:rPr>
                <w:b/>
              </w:rPr>
            </w:pPr>
            <w:r w:rsidRPr="00281417">
              <w:rPr>
                <w:b/>
              </w:rPr>
              <w:t>(USDA, 1964)</w:t>
            </w:r>
          </w:p>
        </w:tc>
      </w:tr>
      <w:tr w:rsidR="006D78D9" w:rsidRPr="00281417" w:rsidTr="006D78D9">
        <w:trPr>
          <w:trHeight w:val="794"/>
        </w:trPr>
        <w:tc>
          <w:tcPr>
            <w:tcW w:w="1701" w:type="dxa"/>
            <w:tcBorders>
              <w:top w:val="single" w:sz="4" w:space="0" w:color="auto"/>
              <w:left w:val="single" w:sz="4" w:space="0" w:color="auto"/>
              <w:bottom w:val="single" w:sz="4" w:space="0" w:color="auto"/>
            </w:tcBorders>
          </w:tcPr>
          <w:p w:rsidR="006D78D9" w:rsidRPr="00281417" w:rsidRDefault="006D78D9" w:rsidP="006D78D9">
            <w:pPr>
              <w:rPr>
                <w:sz w:val="20"/>
                <w:szCs w:val="20"/>
              </w:rPr>
            </w:pPr>
            <w:r>
              <w:rPr>
                <w:sz w:val="20"/>
                <w:szCs w:val="20"/>
              </w:rPr>
              <w:t>A</w:t>
            </w:r>
            <w:r w:rsidRPr="00281417">
              <w:rPr>
                <w:sz w:val="20"/>
                <w:szCs w:val="20"/>
              </w:rPr>
              <w:t>cid sands</w:t>
            </w:r>
          </w:p>
        </w:tc>
        <w:tc>
          <w:tcPr>
            <w:tcW w:w="675" w:type="dxa"/>
            <w:tcBorders>
              <w:top w:val="single" w:sz="4" w:space="0" w:color="auto"/>
              <w:bottom w:val="single" w:sz="4" w:space="0" w:color="auto"/>
              <w:right w:val="single" w:sz="4" w:space="0" w:color="auto"/>
            </w:tcBorders>
          </w:tcPr>
          <w:p w:rsidR="006D78D9" w:rsidRPr="00281417" w:rsidRDefault="006D78D9" w:rsidP="006D78D9">
            <w:pPr>
              <w:jc w:val="center"/>
              <w:rPr>
                <w:sz w:val="20"/>
                <w:szCs w:val="20"/>
              </w:rPr>
            </w:pPr>
            <w:r w:rsidRPr="00281417">
              <w:rPr>
                <w:sz w:val="20"/>
                <w:szCs w:val="20"/>
              </w:rPr>
              <w:t>S2</w:t>
            </w:r>
          </w:p>
        </w:tc>
        <w:tc>
          <w:tcPr>
            <w:tcW w:w="6237" w:type="dxa"/>
            <w:tcBorders>
              <w:top w:val="single" w:sz="4" w:space="0" w:color="auto"/>
              <w:left w:val="single" w:sz="4" w:space="0" w:color="auto"/>
              <w:bottom w:val="single" w:sz="4" w:space="0" w:color="auto"/>
              <w:right w:val="dashed" w:sz="4" w:space="0" w:color="auto"/>
            </w:tcBorders>
          </w:tcPr>
          <w:p w:rsidR="006D78D9" w:rsidRPr="00281417" w:rsidRDefault="006D78D9" w:rsidP="006D78D9">
            <w:pPr>
              <w:rPr>
                <w:sz w:val="20"/>
                <w:szCs w:val="20"/>
              </w:rPr>
            </w:pPr>
            <w:r>
              <w:rPr>
                <w:sz w:val="20"/>
                <w:szCs w:val="20"/>
              </w:rPr>
              <w:t>Well drained brown sand and loamy sand</w:t>
            </w:r>
            <w:r w:rsidRPr="00281417">
              <w:rPr>
                <w:sz w:val="20"/>
                <w:szCs w:val="20"/>
              </w:rPr>
              <w:t xml:space="preserve"> of </w:t>
            </w:r>
            <w:proofErr w:type="spellStart"/>
            <w:r w:rsidRPr="00281417">
              <w:rPr>
                <w:sz w:val="20"/>
                <w:szCs w:val="20"/>
              </w:rPr>
              <w:t>Tureta</w:t>
            </w:r>
            <w:proofErr w:type="spellEnd"/>
            <w:r w:rsidRPr="00281417">
              <w:rPr>
                <w:sz w:val="20"/>
                <w:szCs w:val="20"/>
              </w:rPr>
              <w:t xml:space="preserve"> and </w:t>
            </w:r>
            <w:proofErr w:type="spellStart"/>
            <w:r w:rsidRPr="00281417">
              <w:rPr>
                <w:sz w:val="20"/>
                <w:szCs w:val="20"/>
              </w:rPr>
              <w:t>Rabah</w:t>
            </w:r>
            <w:proofErr w:type="spellEnd"/>
            <w:r w:rsidRPr="00281417">
              <w:rPr>
                <w:sz w:val="20"/>
                <w:szCs w:val="20"/>
              </w:rPr>
              <w:t xml:space="preserve"> Formations</w:t>
            </w:r>
          </w:p>
        </w:tc>
        <w:tc>
          <w:tcPr>
            <w:tcW w:w="2977" w:type="dxa"/>
            <w:tcBorders>
              <w:top w:val="single" w:sz="4" w:space="0" w:color="auto"/>
              <w:left w:val="dashed" w:sz="4" w:space="0" w:color="auto"/>
              <w:bottom w:val="single" w:sz="4" w:space="0" w:color="auto"/>
              <w:right w:val="single" w:sz="4" w:space="0" w:color="auto"/>
            </w:tcBorders>
          </w:tcPr>
          <w:p w:rsidR="006D78D9" w:rsidRPr="00281417" w:rsidRDefault="006D78D9" w:rsidP="006D78D9">
            <w:pPr>
              <w:rPr>
                <w:sz w:val="20"/>
                <w:szCs w:val="20"/>
              </w:rPr>
            </w:pPr>
            <w:r w:rsidRPr="00281417">
              <w:rPr>
                <w:sz w:val="20"/>
                <w:szCs w:val="20"/>
              </w:rPr>
              <w:t>Sandy. Very acid. Low AWC, rapid infiltration</w:t>
            </w:r>
          </w:p>
        </w:tc>
        <w:tc>
          <w:tcPr>
            <w:tcW w:w="2268" w:type="dxa"/>
            <w:tcBorders>
              <w:top w:val="single" w:sz="4" w:space="0" w:color="auto"/>
              <w:left w:val="single" w:sz="4" w:space="0" w:color="auto"/>
              <w:bottom w:val="single" w:sz="4" w:space="0" w:color="auto"/>
              <w:right w:val="single" w:sz="4" w:space="0" w:color="auto"/>
            </w:tcBorders>
          </w:tcPr>
          <w:p w:rsidR="006D78D9" w:rsidRPr="00281417" w:rsidRDefault="006D78D9" w:rsidP="006D78D9">
            <w:pPr>
              <w:rPr>
                <w:sz w:val="20"/>
                <w:szCs w:val="20"/>
              </w:rPr>
            </w:pPr>
            <w:proofErr w:type="spellStart"/>
            <w:r>
              <w:rPr>
                <w:sz w:val="20"/>
                <w:szCs w:val="20"/>
              </w:rPr>
              <w:t>Typic</w:t>
            </w:r>
            <w:proofErr w:type="spellEnd"/>
            <w:r>
              <w:rPr>
                <w:sz w:val="20"/>
                <w:szCs w:val="20"/>
              </w:rPr>
              <w:t xml:space="preserve"> </w:t>
            </w:r>
            <w:proofErr w:type="spellStart"/>
            <w:r w:rsidRPr="00281417">
              <w:rPr>
                <w:sz w:val="20"/>
                <w:szCs w:val="20"/>
              </w:rPr>
              <w:t>Quartzipsamment</w:t>
            </w:r>
            <w:proofErr w:type="spellEnd"/>
          </w:p>
        </w:tc>
      </w:tr>
      <w:tr w:rsidR="006D78D9" w:rsidRPr="00281417" w:rsidTr="006D78D9">
        <w:trPr>
          <w:trHeight w:val="794"/>
        </w:trPr>
        <w:tc>
          <w:tcPr>
            <w:tcW w:w="1701" w:type="dxa"/>
            <w:vMerge w:val="restart"/>
            <w:tcBorders>
              <w:top w:val="single" w:sz="4" w:space="0" w:color="auto"/>
              <w:left w:val="single" w:sz="4" w:space="0" w:color="auto"/>
              <w:bottom w:val="single" w:sz="4" w:space="0" w:color="auto"/>
            </w:tcBorders>
            <w:vAlign w:val="center"/>
          </w:tcPr>
          <w:p w:rsidR="006D78D9" w:rsidRPr="00281417" w:rsidRDefault="006D78D9" w:rsidP="006D78D9">
            <w:pPr>
              <w:rPr>
                <w:sz w:val="20"/>
                <w:szCs w:val="20"/>
              </w:rPr>
            </w:pPr>
            <w:r>
              <w:rPr>
                <w:sz w:val="20"/>
                <w:szCs w:val="20"/>
              </w:rPr>
              <w:t>Imperfectly and poorly drained alluvial soils</w:t>
            </w:r>
          </w:p>
        </w:tc>
        <w:tc>
          <w:tcPr>
            <w:tcW w:w="675" w:type="dxa"/>
            <w:tcBorders>
              <w:top w:val="single" w:sz="4" w:space="0" w:color="auto"/>
              <w:bottom w:val="dashSmallGap" w:sz="4" w:space="0" w:color="auto"/>
              <w:right w:val="single" w:sz="4" w:space="0" w:color="auto"/>
            </w:tcBorders>
          </w:tcPr>
          <w:p w:rsidR="006D78D9" w:rsidRPr="00281417" w:rsidRDefault="006D78D9" w:rsidP="006D78D9">
            <w:pPr>
              <w:jc w:val="center"/>
              <w:rPr>
                <w:sz w:val="20"/>
                <w:szCs w:val="20"/>
              </w:rPr>
            </w:pPr>
            <w:r w:rsidRPr="00281417">
              <w:rPr>
                <w:sz w:val="20"/>
                <w:szCs w:val="20"/>
              </w:rPr>
              <w:t>H2</w:t>
            </w:r>
          </w:p>
        </w:tc>
        <w:tc>
          <w:tcPr>
            <w:tcW w:w="6237" w:type="dxa"/>
            <w:tcBorders>
              <w:top w:val="single" w:sz="4" w:space="0" w:color="auto"/>
              <w:left w:val="single" w:sz="4" w:space="0" w:color="auto"/>
              <w:bottom w:val="dashSmallGap" w:sz="4" w:space="0" w:color="auto"/>
              <w:right w:val="dashed" w:sz="4" w:space="0" w:color="auto"/>
            </w:tcBorders>
          </w:tcPr>
          <w:p w:rsidR="006D78D9" w:rsidRPr="00281417" w:rsidRDefault="006D78D9" w:rsidP="006D78D9">
            <w:pPr>
              <w:rPr>
                <w:sz w:val="20"/>
                <w:szCs w:val="20"/>
              </w:rPr>
            </w:pPr>
            <w:r w:rsidRPr="00281417">
              <w:rPr>
                <w:sz w:val="20"/>
                <w:szCs w:val="20"/>
              </w:rPr>
              <w:t xml:space="preserve">Imperfectly drained </w:t>
            </w:r>
            <w:r>
              <w:rPr>
                <w:sz w:val="20"/>
                <w:szCs w:val="20"/>
              </w:rPr>
              <w:t xml:space="preserve">dark grey mottled sandy clay loam to clay, +/- </w:t>
            </w:r>
            <w:proofErr w:type="spellStart"/>
            <w:r>
              <w:rPr>
                <w:sz w:val="20"/>
                <w:szCs w:val="20"/>
              </w:rPr>
              <w:t>sodic</w:t>
            </w:r>
            <w:proofErr w:type="spellEnd"/>
            <w:r>
              <w:rPr>
                <w:sz w:val="20"/>
                <w:szCs w:val="20"/>
              </w:rPr>
              <w:t xml:space="preserve"> subsoil, from </w:t>
            </w:r>
            <w:proofErr w:type="spellStart"/>
            <w:r>
              <w:rPr>
                <w:sz w:val="20"/>
                <w:szCs w:val="20"/>
              </w:rPr>
              <w:t>Ambursa</w:t>
            </w:r>
            <w:proofErr w:type="spellEnd"/>
            <w:r>
              <w:rPr>
                <w:sz w:val="20"/>
                <w:szCs w:val="20"/>
              </w:rPr>
              <w:t xml:space="preserve"> Central Formation </w:t>
            </w:r>
            <w:proofErr w:type="spellStart"/>
            <w:r>
              <w:rPr>
                <w:sz w:val="20"/>
                <w:szCs w:val="20"/>
              </w:rPr>
              <w:t>lacustrine</w:t>
            </w:r>
            <w:proofErr w:type="spellEnd"/>
            <w:r>
              <w:rPr>
                <w:sz w:val="20"/>
                <w:szCs w:val="20"/>
              </w:rPr>
              <w:t xml:space="preserve"> sediments</w:t>
            </w:r>
          </w:p>
        </w:tc>
        <w:tc>
          <w:tcPr>
            <w:tcW w:w="2977" w:type="dxa"/>
            <w:tcBorders>
              <w:top w:val="single" w:sz="4" w:space="0" w:color="auto"/>
              <w:left w:val="dashed" w:sz="4" w:space="0" w:color="auto"/>
              <w:bottom w:val="dashSmallGap" w:sz="4" w:space="0" w:color="auto"/>
              <w:right w:val="single" w:sz="4" w:space="0" w:color="auto"/>
            </w:tcBorders>
          </w:tcPr>
          <w:p w:rsidR="006D78D9" w:rsidRPr="00281417" w:rsidRDefault="006D78D9" w:rsidP="006D78D9">
            <w:pPr>
              <w:rPr>
                <w:sz w:val="20"/>
                <w:szCs w:val="20"/>
              </w:rPr>
            </w:pPr>
            <w:r w:rsidRPr="00281417">
              <w:rPr>
                <w:sz w:val="20"/>
                <w:szCs w:val="20"/>
              </w:rPr>
              <w:t>Acid</w:t>
            </w:r>
            <w:r>
              <w:rPr>
                <w:sz w:val="20"/>
                <w:szCs w:val="20"/>
              </w:rPr>
              <w:t xml:space="preserve"> to neutral</w:t>
            </w:r>
            <w:r w:rsidRPr="00281417">
              <w:rPr>
                <w:sz w:val="20"/>
                <w:szCs w:val="20"/>
              </w:rPr>
              <w:t>. Moderate CEC. Moderate AWC, infiltration</w:t>
            </w:r>
          </w:p>
        </w:tc>
        <w:tc>
          <w:tcPr>
            <w:tcW w:w="2268" w:type="dxa"/>
            <w:tcBorders>
              <w:top w:val="single" w:sz="4" w:space="0" w:color="auto"/>
              <w:left w:val="single" w:sz="4" w:space="0" w:color="auto"/>
              <w:bottom w:val="dashSmallGap" w:sz="4" w:space="0" w:color="auto"/>
              <w:right w:val="single" w:sz="4" w:space="0" w:color="auto"/>
            </w:tcBorders>
          </w:tcPr>
          <w:p w:rsidR="006D78D9" w:rsidRPr="00281417" w:rsidRDefault="006D78D9" w:rsidP="006D78D9">
            <w:pPr>
              <w:rPr>
                <w:sz w:val="20"/>
                <w:szCs w:val="20"/>
              </w:rPr>
            </w:pPr>
            <w:proofErr w:type="spellStart"/>
            <w:r>
              <w:rPr>
                <w:sz w:val="20"/>
                <w:szCs w:val="20"/>
              </w:rPr>
              <w:t>Mollic</w:t>
            </w:r>
            <w:proofErr w:type="spellEnd"/>
            <w:r>
              <w:rPr>
                <w:sz w:val="20"/>
                <w:szCs w:val="20"/>
              </w:rPr>
              <w:t xml:space="preserve"> </w:t>
            </w:r>
            <w:proofErr w:type="spellStart"/>
            <w:r w:rsidRPr="00281417">
              <w:rPr>
                <w:sz w:val="20"/>
                <w:szCs w:val="20"/>
              </w:rPr>
              <w:t>Ochraqualf</w:t>
            </w:r>
            <w:proofErr w:type="spellEnd"/>
          </w:p>
        </w:tc>
      </w:tr>
      <w:tr w:rsidR="006D78D9" w:rsidRPr="00281417" w:rsidTr="006D78D9">
        <w:trPr>
          <w:trHeight w:val="794"/>
        </w:trPr>
        <w:tc>
          <w:tcPr>
            <w:tcW w:w="1701" w:type="dxa"/>
            <w:vMerge/>
            <w:tcBorders>
              <w:top w:val="single" w:sz="4" w:space="0" w:color="auto"/>
              <w:left w:val="single" w:sz="4" w:space="0" w:color="auto"/>
              <w:bottom w:val="single" w:sz="4" w:space="0" w:color="auto"/>
            </w:tcBorders>
            <w:vAlign w:val="center"/>
          </w:tcPr>
          <w:p w:rsidR="006D78D9" w:rsidRPr="00281417" w:rsidRDefault="006D78D9" w:rsidP="006D78D9">
            <w:pPr>
              <w:rPr>
                <w:sz w:val="20"/>
                <w:szCs w:val="20"/>
              </w:rPr>
            </w:pPr>
          </w:p>
        </w:tc>
        <w:tc>
          <w:tcPr>
            <w:tcW w:w="675" w:type="dxa"/>
            <w:tcBorders>
              <w:top w:val="dashSmallGap" w:sz="4" w:space="0" w:color="auto"/>
              <w:bottom w:val="dashSmallGap" w:sz="4" w:space="0" w:color="auto"/>
              <w:right w:val="single" w:sz="4" w:space="0" w:color="auto"/>
            </w:tcBorders>
          </w:tcPr>
          <w:p w:rsidR="006D78D9" w:rsidRPr="00281417" w:rsidRDefault="006D78D9" w:rsidP="006D78D9">
            <w:pPr>
              <w:jc w:val="center"/>
              <w:rPr>
                <w:sz w:val="20"/>
                <w:szCs w:val="20"/>
              </w:rPr>
            </w:pPr>
            <w:r w:rsidRPr="00281417">
              <w:rPr>
                <w:sz w:val="20"/>
                <w:szCs w:val="20"/>
              </w:rPr>
              <w:t>H3</w:t>
            </w:r>
          </w:p>
        </w:tc>
        <w:tc>
          <w:tcPr>
            <w:tcW w:w="6237" w:type="dxa"/>
            <w:tcBorders>
              <w:top w:val="dashSmallGap" w:sz="4" w:space="0" w:color="auto"/>
              <w:left w:val="single" w:sz="4" w:space="0" w:color="auto"/>
              <w:bottom w:val="dashSmallGap" w:sz="4" w:space="0" w:color="auto"/>
              <w:right w:val="dashed" w:sz="4" w:space="0" w:color="auto"/>
            </w:tcBorders>
          </w:tcPr>
          <w:p w:rsidR="006D78D9" w:rsidRPr="00281417" w:rsidRDefault="006D78D9" w:rsidP="006D78D9">
            <w:pPr>
              <w:rPr>
                <w:sz w:val="20"/>
                <w:szCs w:val="20"/>
              </w:rPr>
            </w:pPr>
            <w:r w:rsidRPr="00281417">
              <w:rPr>
                <w:sz w:val="20"/>
                <w:szCs w:val="20"/>
              </w:rPr>
              <w:t>Imperfectly to poorly drained</w:t>
            </w:r>
            <w:r>
              <w:rPr>
                <w:sz w:val="20"/>
                <w:szCs w:val="20"/>
              </w:rPr>
              <w:t xml:space="preserve"> dark grey mottled clay</w:t>
            </w:r>
            <w:r w:rsidRPr="00281417">
              <w:rPr>
                <w:sz w:val="20"/>
                <w:szCs w:val="20"/>
              </w:rPr>
              <w:t xml:space="preserve"> </w:t>
            </w:r>
            <w:r>
              <w:rPr>
                <w:sz w:val="20"/>
                <w:szCs w:val="20"/>
              </w:rPr>
              <w:t xml:space="preserve">with </w:t>
            </w:r>
            <w:proofErr w:type="spellStart"/>
            <w:r>
              <w:rPr>
                <w:sz w:val="20"/>
                <w:szCs w:val="20"/>
              </w:rPr>
              <w:t>sodic</w:t>
            </w:r>
            <w:proofErr w:type="spellEnd"/>
            <w:r>
              <w:rPr>
                <w:sz w:val="20"/>
                <w:szCs w:val="20"/>
              </w:rPr>
              <w:t xml:space="preserve"> subsoil, from</w:t>
            </w:r>
            <w:r w:rsidRPr="00281417">
              <w:rPr>
                <w:sz w:val="20"/>
                <w:szCs w:val="20"/>
              </w:rPr>
              <w:t xml:space="preserve"> </w:t>
            </w:r>
            <w:proofErr w:type="spellStart"/>
            <w:r w:rsidRPr="00281417">
              <w:rPr>
                <w:sz w:val="20"/>
                <w:szCs w:val="20"/>
              </w:rPr>
              <w:t>Diggi</w:t>
            </w:r>
            <w:proofErr w:type="spellEnd"/>
            <w:r w:rsidRPr="00281417">
              <w:rPr>
                <w:sz w:val="20"/>
                <w:szCs w:val="20"/>
              </w:rPr>
              <w:t xml:space="preserve"> Park </w:t>
            </w:r>
            <w:r>
              <w:rPr>
                <w:sz w:val="20"/>
                <w:szCs w:val="20"/>
              </w:rPr>
              <w:t xml:space="preserve">and </w:t>
            </w:r>
            <w:proofErr w:type="spellStart"/>
            <w:r>
              <w:rPr>
                <w:sz w:val="20"/>
                <w:szCs w:val="20"/>
              </w:rPr>
              <w:t>Argungu</w:t>
            </w:r>
            <w:proofErr w:type="spellEnd"/>
            <w:r>
              <w:rPr>
                <w:sz w:val="20"/>
                <w:szCs w:val="20"/>
              </w:rPr>
              <w:t xml:space="preserve"> Floe </w:t>
            </w:r>
            <w:r w:rsidRPr="00281417">
              <w:rPr>
                <w:sz w:val="20"/>
                <w:szCs w:val="20"/>
              </w:rPr>
              <w:t>Formation</w:t>
            </w:r>
            <w:r>
              <w:rPr>
                <w:sz w:val="20"/>
                <w:szCs w:val="20"/>
              </w:rPr>
              <w:t xml:space="preserve"> alluvium</w:t>
            </w:r>
          </w:p>
        </w:tc>
        <w:tc>
          <w:tcPr>
            <w:tcW w:w="2977" w:type="dxa"/>
            <w:tcBorders>
              <w:top w:val="dashSmallGap" w:sz="4" w:space="0" w:color="auto"/>
              <w:left w:val="dashed" w:sz="4" w:space="0" w:color="auto"/>
              <w:bottom w:val="dashSmallGap" w:sz="4" w:space="0" w:color="auto"/>
              <w:right w:val="single" w:sz="4" w:space="0" w:color="auto"/>
            </w:tcBorders>
          </w:tcPr>
          <w:p w:rsidR="006D78D9" w:rsidRPr="00281417" w:rsidRDefault="006D78D9" w:rsidP="006D78D9">
            <w:pPr>
              <w:rPr>
                <w:sz w:val="20"/>
                <w:szCs w:val="20"/>
              </w:rPr>
            </w:pPr>
            <w:r w:rsidRPr="00281417">
              <w:rPr>
                <w:sz w:val="20"/>
                <w:szCs w:val="20"/>
              </w:rPr>
              <w:t xml:space="preserve">Acid to neutral. High CEC. </w:t>
            </w:r>
            <w:proofErr w:type="spellStart"/>
            <w:r>
              <w:rPr>
                <w:sz w:val="20"/>
                <w:szCs w:val="20"/>
              </w:rPr>
              <w:t>Sodic</w:t>
            </w:r>
            <w:proofErr w:type="spellEnd"/>
            <w:r>
              <w:rPr>
                <w:sz w:val="20"/>
                <w:szCs w:val="20"/>
              </w:rPr>
              <w:t xml:space="preserve"> subsoil. </w:t>
            </w:r>
            <w:r w:rsidRPr="00281417">
              <w:rPr>
                <w:sz w:val="20"/>
                <w:szCs w:val="20"/>
              </w:rPr>
              <w:t>Low AWC, slow infiltration</w:t>
            </w:r>
          </w:p>
        </w:tc>
        <w:tc>
          <w:tcPr>
            <w:tcW w:w="2268" w:type="dxa"/>
            <w:tcBorders>
              <w:top w:val="dashSmallGap" w:sz="4" w:space="0" w:color="auto"/>
              <w:left w:val="single" w:sz="4" w:space="0" w:color="auto"/>
              <w:bottom w:val="dashSmallGap" w:sz="4" w:space="0" w:color="auto"/>
              <w:right w:val="single" w:sz="4" w:space="0" w:color="auto"/>
            </w:tcBorders>
          </w:tcPr>
          <w:p w:rsidR="006D78D9" w:rsidRPr="00281417" w:rsidRDefault="006D78D9" w:rsidP="006D78D9">
            <w:pPr>
              <w:rPr>
                <w:sz w:val="20"/>
                <w:szCs w:val="20"/>
              </w:rPr>
            </w:pPr>
            <w:proofErr w:type="spellStart"/>
            <w:r w:rsidRPr="00281417">
              <w:rPr>
                <w:sz w:val="20"/>
                <w:szCs w:val="20"/>
              </w:rPr>
              <w:t>Natric</w:t>
            </w:r>
            <w:proofErr w:type="spellEnd"/>
            <w:r w:rsidRPr="00281417">
              <w:rPr>
                <w:sz w:val="20"/>
                <w:szCs w:val="20"/>
              </w:rPr>
              <w:t xml:space="preserve"> </w:t>
            </w:r>
            <w:proofErr w:type="spellStart"/>
            <w:r w:rsidRPr="00281417">
              <w:rPr>
                <w:sz w:val="20"/>
                <w:szCs w:val="20"/>
              </w:rPr>
              <w:t>Ochraqualf</w:t>
            </w:r>
            <w:proofErr w:type="spellEnd"/>
          </w:p>
        </w:tc>
      </w:tr>
      <w:tr w:rsidR="006D78D9" w:rsidRPr="00281417" w:rsidTr="006D78D9">
        <w:trPr>
          <w:trHeight w:val="794"/>
        </w:trPr>
        <w:tc>
          <w:tcPr>
            <w:tcW w:w="1701" w:type="dxa"/>
            <w:vMerge/>
            <w:tcBorders>
              <w:top w:val="single" w:sz="4" w:space="0" w:color="auto"/>
              <w:left w:val="single" w:sz="4" w:space="0" w:color="auto"/>
              <w:bottom w:val="single" w:sz="4" w:space="0" w:color="auto"/>
            </w:tcBorders>
            <w:vAlign w:val="center"/>
          </w:tcPr>
          <w:p w:rsidR="006D78D9" w:rsidRPr="00281417" w:rsidRDefault="006D78D9" w:rsidP="006D78D9">
            <w:pPr>
              <w:rPr>
                <w:sz w:val="20"/>
                <w:szCs w:val="20"/>
              </w:rPr>
            </w:pPr>
          </w:p>
        </w:tc>
        <w:tc>
          <w:tcPr>
            <w:tcW w:w="675" w:type="dxa"/>
            <w:tcBorders>
              <w:top w:val="dashSmallGap" w:sz="4" w:space="0" w:color="auto"/>
              <w:bottom w:val="single" w:sz="4" w:space="0" w:color="auto"/>
              <w:right w:val="single" w:sz="4" w:space="0" w:color="auto"/>
            </w:tcBorders>
          </w:tcPr>
          <w:p w:rsidR="006D78D9" w:rsidRPr="00281417" w:rsidRDefault="006D78D9" w:rsidP="006D78D9">
            <w:pPr>
              <w:jc w:val="center"/>
              <w:rPr>
                <w:sz w:val="20"/>
                <w:szCs w:val="20"/>
              </w:rPr>
            </w:pPr>
            <w:r w:rsidRPr="00281417">
              <w:rPr>
                <w:sz w:val="20"/>
                <w:szCs w:val="20"/>
              </w:rPr>
              <w:t>HS2</w:t>
            </w:r>
          </w:p>
        </w:tc>
        <w:tc>
          <w:tcPr>
            <w:tcW w:w="6237" w:type="dxa"/>
            <w:tcBorders>
              <w:top w:val="dashSmallGap" w:sz="4" w:space="0" w:color="auto"/>
              <w:left w:val="single" w:sz="4" w:space="0" w:color="auto"/>
              <w:bottom w:val="single" w:sz="4" w:space="0" w:color="auto"/>
              <w:right w:val="dashed" w:sz="4" w:space="0" w:color="auto"/>
            </w:tcBorders>
          </w:tcPr>
          <w:p w:rsidR="006D78D9" w:rsidRPr="00281417" w:rsidRDefault="006D78D9" w:rsidP="006D78D9">
            <w:pPr>
              <w:rPr>
                <w:sz w:val="20"/>
                <w:szCs w:val="20"/>
              </w:rPr>
            </w:pPr>
            <w:r w:rsidRPr="00281417">
              <w:rPr>
                <w:sz w:val="20"/>
                <w:szCs w:val="20"/>
              </w:rPr>
              <w:t xml:space="preserve">Imperfectly to poorly drained </w:t>
            </w:r>
            <w:r>
              <w:rPr>
                <w:sz w:val="20"/>
                <w:szCs w:val="20"/>
              </w:rPr>
              <w:t xml:space="preserve">brownish mottled </w:t>
            </w:r>
            <w:r w:rsidRPr="00281417">
              <w:rPr>
                <w:sz w:val="20"/>
                <w:szCs w:val="20"/>
              </w:rPr>
              <w:t xml:space="preserve">sands and loamy sands of the </w:t>
            </w:r>
            <w:proofErr w:type="spellStart"/>
            <w:r w:rsidRPr="00281417">
              <w:rPr>
                <w:sz w:val="20"/>
                <w:szCs w:val="20"/>
              </w:rPr>
              <w:t>Argungu</w:t>
            </w:r>
            <w:proofErr w:type="spellEnd"/>
            <w:r w:rsidRPr="00281417">
              <w:rPr>
                <w:sz w:val="20"/>
                <w:szCs w:val="20"/>
              </w:rPr>
              <w:t xml:space="preserve"> Floe Formation</w:t>
            </w:r>
            <w:r>
              <w:rPr>
                <w:sz w:val="20"/>
                <w:szCs w:val="20"/>
              </w:rPr>
              <w:t xml:space="preserve"> alluvium</w:t>
            </w:r>
          </w:p>
        </w:tc>
        <w:tc>
          <w:tcPr>
            <w:tcW w:w="2977" w:type="dxa"/>
            <w:tcBorders>
              <w:top w:val="dashSmallGap" w:sz="4" w:space="0" w:color="auto"/>
              <w:left w:val="dashed" w:sz="4" w:space="0" w:color="auto"/>
              <w:bottom w:val="single" w:sz="4" w:space="0" w:color="auto"/>
              <w:right w:val="single" w:sz="4" w:space="0" w:color="auto"/>
            </w:tcBorders>
          </w:tcPr>
          <w:p w:rsidR="006D78D9" w:rsidRPr="00281417" w:rsidRDefault="006D78D9" w:rsidP="006D78D9">
            <w:pPr>
              <w:rPr>
                <w:sz w:val="20"/>
                <w:szCs w:val="20"/>
              </w:rPr>
            </w:pPr>
            <w:r w:rsidRPr="00281417">
              <w:rPr>
                <w:sz w:val="20"/>
                <w:szCs w:val="20"/>
              </w:rPr>
              <w:t>Acid. Low CEC. Rapid infiltration Very low AWC</w:t>
            </w:r>
          </w:p>
        </w:tc>
        <w:tc>
          <w:tcPr>
            <w:tcW w:w="2268" w:type="dxa"/>
            <w:tcBorders>
              <w:top w:val="dashSmallGap" w:sz="4" w:space="0" w:color="auto"/>
              <w:left w:val="single" w:sz="4" w:space="0" w:color="auto"/>
              <w:bottom w:val="single" w:sz="4" w:space="0" w:color="auto"/>
              <w:right w:val="single" w:sz="4" w:space="0" w:color="auto"/>
            </w:tcBorders>
          </w:tcPr>
          <w:p w:rsidR="006D78D9" w:rsidRPr="00281417" w:rsidRDefault="006D78D9" w:rsidP="006D78D9">
            <w:pPr>
              <w:rPr>
                <w:sz w:val="20"/>
                <w:szCs w:val="20"/>
              </w:rPr>
            </w:pPr>
            <w:proofErr w:type="spellStart"/>
            <w:r w:rsidRPr="00281417">
              <w:rPr>
                <w:sz w:val="20"/>
                <w:szCs w:val="20"/>
              </w:rPr>
              <w:t>Aeric</w:t>
            </w:r>
            <w:proofErr w:type="spellEnd"/>
            <w:r w:rsidRPr="00281417">
              <w:rPr>
                <w:sz w:val="20"/>
                <w:szCs w:val="20"/>
              </w:rPr>
              <w:t xml:space="preserve"> </w:t>
            </w:r>
            <w:proofErr w:type="spellStart"/>
            <w:r w:rsidRPr="00281417">
              <w:rPr>
                <w:sz w:val="20"/>
                <w:szCs w:val="20"/>
              </w:rPr>
              <w:t>Aquipsamment</w:t>
            </w:r>
            <w:proofErr w:type="spellEnd"/>
          </w:p>
        </w:tc>
      </w:tr>
      <w:tr w:rsidR="006D78D9" w:rsidRPr="00281417" w:rsidTr="006D78D9">
        <w:trPr>
          <w:trHeight w:val="794"/>
        </w:trPr>
        <w:tc>
          <w:tcPr>
            <w:tcW w:w="1701" w:type="dxa"/>
            <w:vMerge w:val="restart"/>
            <w:tcBorders>
              <w:top w:val="single" w:sz="4" w:space="0" w:color="auto"/>
              <w:left w:val="single" w:sz="4" w:space="0" w:color="auto"/>
              <w:bottom w:val="single" w:sz="4" w:space="0" w:color="auto"/>
            </w:tcBorders>
            <w:vAlign w:val="center"/>
          </w:tcPr>
          <w:p w:rsidR="006D78D9" w:rsidRPr="00281417" w:rsidRDefault="006D78D9" w:rsidP="006D78D9">
            <w:pPr>
              <w:rPr>
                <w:sz w:val="20"/>
                <w:szCs w:val="20"/>
              </w:rPr>
            </w:pPr>
            <w:proofErr w:type="spellStart"/>
            <w:r w:rsidRPr="00281417">
              <w:rPr>
                <w:sz w:val="20"/>
                <w:szCs w:val="20"/>
              </w:rPr>
              <w:t>Micaceous</w:t>
            </w:r>
            <w:proofErr w:type="spellEnd"/>
            <w:r w:rsidRPr="00281417">
              <w:rPr>
                <w:sz w:val="20"/>
                <w:szCs w:val="20"/>
              </w:rPr>
              <w:t xml:space="preserve"> </w:t>
            </w:r>
            <w:r>
              <w:rPr>
                <w:sz w:val="20"/>
                <w:szCs w:val="20"/>
              </w:rPr>
              <w:t>alluvial soils</w:t>
            </w:r>
          </w:p>
        </w:tc>
        <w:tc>
          <w:tcPr>
            <w:tcW w:w="675" w:type="dxa"/>
            <w:tcBorders>
              <w:top w:val="single" w:sz="4" w:space="0" w:color="auto"/>
              <w:bottom w:val="dashSmallGap" w:sz="4" w:space="0" w:color="auto"/>
              <w:right w:val="single" w:sz="4" w:space="0" w:color="auto"/>
            </w:tcBorders>
          </w:tcPr>
          <w:p w:rsidR="006D78D9" w:rsidRPr="00281417" w:rsidRDefault="006D78D9" w:rsidP="006D78D9">
            <w:pPr>
              <w:jc w:val="center"/>
              <w:rPr>
                <w:sz w:val="20"/>
                <w:szCs w:val="20"/>
              </w:rPr>
            </w:pPr>
            <w:r w:rsidRPr="00281417">
              <w:rPr>
                <w:sz w:val="20"/>
                <w:szCs w:val="20"/>
              </w:rPr>
              <w:t>Y1</w:t>
            </w:r>
          </w:p>
        </w:tc>
        <w:tc>
          <w:tcPr>
            <w:tcW w:w="6237" w:type="dxa"/>
            <w:tcBorders>
              <w:top w:val="single" w:sz="4" w:space="0" w:color="auto"/>
              <w:left w:val="single" w:sz="4" w:space="0" w:color="auto"/>
              <w:bottom w:val="dashSmallGap" w:sz="4" w:space="0" w:color="auto"/>
              <w:right w:val="dashed" w:sz="4" w:space="0" w:color="auto"/>
            </w:tcBorders>
          </w:tcPr>
          <w:p w:rsidR="006D78D9" w:rsidRPr="00281417" w:rsidRDefault="006D78D9" w:rsidP="006D78D9">
            <w:pPr>
              <w:rPr>
                <w:sz w:val="20"/>
                <w:szCs w:val="20"/>
              </w:rPr>
            </w:pPr>
            <w:r w:rsidRPr="00281417">
              <w:rPr>
                <w:sz w:val="20"/>
                <w:szCs w:val="20"/>
              </w:rPr>
              <w:t xml:space="preserve">Imperfectly drained </w:t>
            </w:r>
            <w:r>
              <w:rPr>
                <w:sz w:val="20"/>
                <w:szCs w:val="20"/>
              </w:rPr>
              <w:t>brown, mottled</w:t>
            </w:r>
            <w:r w:rsidRPr="00281417">
              <w:rPr>
                <w:sz w:val="20"/>
                <w:szCs w:val="20"/>
              </w:rPr>
              <w:t xml:space="preserve"> fine loamy sands to clay loams of </w:t>
            </w:r>
            <w:proofErr w:type="spellStart"/>
            <w:r w:rsidRPr="00281417">
              <w:rPr>
                <w:sz w:val="20"/>
                <w:szCs w:val="20"/>
              </w:rPr>
              <w:t>Kurukuru</w:t>
            </w:r>
            <w:proofErr w:type="spellEnd"/>
            <w:r w:rsidRPr="00281417">
              <w:rPr>
                <w:sz w:val="20"/>
                <w:szCs w:val="20"/>
              </w:rPr>
              <w:t xml:space="preserve"> Formation</w:t>
            </w:r>
            <w:r>
              <w:rPr>
                <w:sz w:val="20"/>
                <w:szCs w:val="20"/>
              </w:rPr>
              <w:t xml:space="preserve"> alluvium; older levees and spills</w:t>
            </w:r>
          </w:p>
        </w:tc>
        <w:tc>
          <w:tcPr>
            <w:tcW w:w="2977" w:type="dxa"/>
            <w:tcBorders>
              <w:top w:val="single" w:sz="4" w:space="0" w:color="auto"/>
              <w:left w:val="dashed" w:sz="4" w:space="0" w:color="auto"/>
              <w:bottom w:val="dashSmallGap" w:sz="4" w:space="0" w:color="auto"/>
              <w:right w:val="single" w:sz="4" w:space="0" w:color="auto"/>
            </w:tcBorders>
          </w:tcPr>
          <w:p w:rsidR="006D78D9" w:rsidRPr="00281417" w:rsidRDefault="006D78D9" w:rsidP="006D78D9">
            <w:pPr>
              <w:rPr>
                <w:sz w:val="20"/>
                <w:szCs w:val="20"/>
              </w:rPr>
            </w:pPr>
            <w:r w:rsidRPr="00281417">
              <w:rPr>
                <w:sz w:val="20"/>
                <w:szCs w:val="20"/>
              </w:rPr>
              <w:t>Acid to neutral. Moderate to high CEC. Moderate AWC, slow infiltration</w:t>
            </w:r>
          </w:p>
        </w:tc>
        <w:tc>
          <w:tcPr>
            <w:tcW w:w="2268" w:type="dxa"/>
            <w:tcBorders>
              <w:top w:val="single" w:sz="4" w:space="0" w:color="auto"/>
              <w:left w:val="single" w:sz="4" w:space="0" w:color="auto"/>
              <w:bottom w:val="dashSmallGap" w:sz="4" w:space="0" w:color="auto"/>
              <w:right w:val="single" w:sz="4" w:space="0" w:color="auto"/>
            </w:tcBorders>
          </w:tcPr>
          <w:p w:rsidR="006D78D9" w:rsidRPr="00281417" w:rsidRDefault="006D78D9" w:rsidP="006D78D9">
            <w:pPr>
              <w:rPr>
                <w:sz w:val="20"/>
                <w:szCs w:val="20"/>
              </w:rPr>
            </w:pPr>
            <w:proofErr w:type="spellStart"/>
            <w:r w:rsidRPr="00281417">
              <w:rPr>
                <w:sz w:val="20"/>
                <w:szCs w:val="20"/>
              </w:rPr>
              <w:t>Aquic</w:t>
            </w:r>
            <w:proofErr w:type="spellEnd"/>
            <w:r w:rsidRPr="00281417">
              <w:rPr>
                <w:sz w:val="20"/>
                <w:szCs w:val="20"/>
              </w:rPr>
              <w:t xml:space="preserve"> </w:t>
            </w:r>
            <w:proofErr w:type="spellStart"/>
            <w:r w:rsidRPr="00281417">
              <w:rPr>
                <w:sz w:val="20"/>
                <w:szCs w:val="20"/>
              </w:rPr>
              <w:t>Haplorthent</w:t>
            </w:r>
            <w:proofErr w:type="spellEnd"/>
          </w:p>
        </w:tc>
      </w:tr>
      <w:tr w:rsidR="006D78D9" w:rsidRPr="00281417" w:rsidTr="006D78D9">
        <w:trPr>
          <w:trHeight w:val="794"/>
        </w:trPr>
        <w:tc>
          <w:tcPr>
            <w:tcW w:w="1701" w:type="dxa"/>
            <w:vMerge/>
            <w:tcBorders>
              <w:top w:val="single" w:sz="4" w:space="0" w:color="auto"/>
              <w:left w:val="single" w:sz="4" w:space="0" w:color="auto"/>
              <w:bottom w:val="single" w:sz="4" w:space="0" w:color="auto"/>
            </w:tcBorders>
            <w:vAlign w:val="center"/>
          </w:tcPr>
          <w:p w:rsidR="006D78D9" w:rsidRPr="00281417" w:rsidRDefault="006D78D9" w:rsidP="006D78D9">
            <w:pPr>
              <w:rPr>
                <w:sz w:val="20"/>
                <w:szCs w:val="20"/>
              </w:rPr>
            </w:pPr>
          </w:p>
        </w:tc>
        <w:tc>
          <w:tcPr>
            <w:tcW w:w="675" w:type="dxa"/>
            <w:tcBorders>
              <w:top w:val="dashSmallGap" w:sz="4" w:space="0" w:color="auto"/>
              <w:bottom w:val="dashSmallGap" w:sz="4" w:space="0" w:color="auto"/>
              <w:right w:val="single" w:sz="4" w:space="0" w:color="auto"/>
            </w:tcBorders>
          </w:tcPr>
          <w:p w:rsidR="006D78D9" w:rsidRPr="00281417" w:rsidRDefault="006D78D9" w:rsidP="006D78D9">
            <w:pPr>
              <w:jc w:val="center"/>
              <w:rPr>
                <w:sz w:val="20"/>
                <w:szCs w:val="20"/>
              </w:rPr>
            </w:pPr>
            <w:r w:rsidRPr="00281417">
              <w:rPr>
                <w:sz w:val="20"/>
                <w:szCs w:val="20"/>
              </w:rPr>
              <w:t>Y2</w:t>
            </w:r>
          </w:p>
        </w:tc>
        <w:tc>
          <w:tcPr>
            <w:tcW w:w="6237" w:type="dxa"/>
            <w:tcBorders>
              <w:top w:val="dashSmallGap" w:sz="4" w:space="0" w:color="auto"/>
              <w:left w:val="single" w:sz="4" w:space="0" w:color="auto"/>
              <w:bottom w:val="dashSmallGap" w:sz="4" w:space="0" w:color="auto"/>
              <w:right w:val="dashed" w:sz="4" w:space="0" w:color="auto"/>
            </w:tcBorders>
          </w:tcPr>
          <w:p w:rsidR="006D78D9" w:rsidRPr="00281417" w:rsidRDefault="006D78D9" w:rsidP="006D78D9">
            <w:pPr>
              <w:rPr>
                <w:sz w:val="20"/>
                <w:szCs w:val="20"/>
              </w:rPr>
            </w:pPr>
            <w:r w:rsidRPr="00281417">
              <w:rPr>
                <w:sz w:val="20"/>
                <w:szCs w:val="20"/>
              </w:rPr>
              <w:t xml:space="preserve">Poorly drained </w:t>
            </w:r>
            <w:r>
              <w:rPr>
                <w:sz w:val="20"/>
                <w:szCs w:val="20"/>
              </w:rPr>
              <w:t xml:space="preserve">brown, mottled </w:t>
            </w:r>
            <w:r w:rsidRPr="00281417">
              <w:rPr>
                <w:sz w:val="20"/>
                <w:szCs w:val="20"/>
              </w:rPr>
              <w:t xml:space="preserve">clay loams and clays of </w:t>
            </w:r>
            <w:proofErr w:type="spellStart"/>
            <w:r w:rsidRPr="00281417">
              <w:rPr>
                <w:sz w:val="20"/>
                <w:szCs w:val="20"/>
              </w:rPr>
              <w:t>Kurukuru</w:t>
            </w:r>
            <w:proofErr w:type="spellEnd"/>
            <w:r w:rsidRPr="00281417">
              <w:rPr>
                <w:sz w:val="20"/>
                <w:szCs w:val="20"/>
              </w:rPr>
              <w:t xml:space="preserve"> Formation</w:t>
            </w:r>
            <w:r>
              <w:rPr>
                <w:sz w:val="20"/>
                <w:szCs w:val="20"/>
              </w:rPr>
              <w:t xml:space="preserve"> alluvium; </w:t>
            </w:r>
            <w:proofErr w:type="spellStart"/>
            <w:r>
              <w:rPr>
                <w:sz w:val="20"/>
                <w:szCs w:val="20"/>
              </w:rPr>
              <w:t>backswamps</w:t>
            </w:r>
            <w:proofErr w:type="spellEnd"/>
          </w:p>
        </w:tc>
        <w:tc>
          <w:tcPr>
            <w:tcW w:w="2977" w:type="dxa"/>
            <w:tcBorders>
              <w:top w:val="dashSmallGap" w:sz="4" w:space="0" w:color="auto"/>
              <w:left w:val="dashed" w:sz="4" w:space="0" w:color="auto"/>
              <w:bottom w:val="dashSmallGap" w:sz="4" w:space="0" w:color="auto"/>
              <w:right w:val="single" w:sz="4" w:space="0" w:color="auto"/>
            </w:tcBorders>
          </w:tcPr>
          <w:p w:rsidR="006D78D9" w:rsidRPr="00281417" w:rsidRDefault="006D78D9" w:rsidP="006D78D9">
            <w:pPr>
              <w:rPr>
                <w:sz w:val="20"/>
                <w:szCs w:val="20"/>
              </w:rPr>
            </w:pPr>
            <w:r w:rsidRPr="00281417">
              <w:rPr>
                <w:sz w:val="20"/>
                <w:szCs w:val="20"/>
              </w:rPr>
              <w:t>Moderate to high CEC. High AWC, slow infiltration</w:t>
            </w:r>
          </w:p>
        </w:tc>
        <w:tc>
          <w:tcPr>
            <w:tcW w:w="2268" w:type="dxa"/>
            <w:tcBorders>
              <w:top w:val="dashSmallGap" w:sz="4" w:space="0" w:color="auto"/>
              <w:left w:val="single" w:sz="4" w:space="0" w:color="auto"/>
              <w:bottom w:val="dashSmallGap" w:sz="4" w:space="0" w:color="auto"/>
              <w:right w:val="single" w:sz="4" w:space="0" w:color="auto"/>
            </w:tcBorders>
          </w:tcPr>
          <w:p w:rsidR="006D78D9" w:rsidRPr="00281417" w:rsidRDefault="006D78D9" w:rsidP="006D78D9">
            <w:pPr>
              <w:rPr>
                <w:sz w:val="20"/>
                <w:szCs w:val="20"/>
              </w:rPr>
            </w:pPr>
            <w:proofErr w:type="spellStart"/>
            <w:r w:rsidRPr="00281417">
              <w:rPr>
                <w:sz w:val="20"/>
                <w:szCs w:val="20"/>
              </w:rPr>
              <w:t>Aquic</w:t>
            </w:r>
            <w:proofErr w:type="spellEnd"/>
            <w:r w:rsidRPr="00281417">
              <w:rPr>
                <w:sz w:val="20"/>
                <w:szCs w:val="20"/>
              </w:rPr>
              <w:t xml:space="preserve"> </w:t>
            </w:r>
            <w:proofErr w:type="spellStart"/>
            <w:r w:rsidRPr="00281417">
              <w:rPr>
                <w:sz w:val="20"/>
                <w:szCs w:val="20"/>
              </w:rPr>
              <w:t>Haplorthent</w:t>
            </w:r>
            <w:proofErr w:type="spellEnd"/>
          </w:p>
        </w:tc>
      </w:tr>
      <w:tr w:rsidR="006D78D9" w:rsidRPr="00281417" w:rsidTr="006D78D9">
        <w:trPr>
          <w:trHeight w:val="794"/>
        </w:trPr>
        <w:tc>
          <w:tcPr>
            <w:tcW w:w="1701" w:type="dxa"/>
            <w:vMerge/>
            <w:tcBorders>
              <w:top w:val="single" w:sz="4" w:space="0" w:color="auto"/>
              <w:left w:val="single" w:sz="4" w:space="0" w:color="auto"/>
              <w:bottom w:val="single" w:sz="4" w:space="0" w:color="auto"/>
            </w:tcBorders>
            <w:vAlign w:val="center"/>
          </w:tcPr>
          <w:p w:rsidR="006D78D9" w:rsidRPr="00281417" w:rsidRDefault="006D78D9" w:rsidP="006D78D9">
            <w:pPr>
              <w:rPr>
                <w:sz w:val="20"/>
                <w:szCs w:val="20"/>
              </w:rPr>
            </w:pPr>
          </w:p>
        </w:tc>
        <w:tc>
          <w:tcPr>
            <w:tcW w:w="675" w:type="dxa"/>
            <w:tcBorders>
              <w:top w:val="dashSmallGap" w:sz="4" w:space="0" w:color="auto"/>
              <w:bottom w:val="dashSmallGap" w:sz="4" w:space="0" w:color="auto"/>
              <w:right w:val="single" w:sz="4" w:space="0" w:color="auto"/>
            </w:tcBorders>
          </w:tcPr>
          <w:p w:rsidR="006D78D9" w:rsidRPr="00281417" w:rsidRDefault="006D78D9" w:rsidP="006D78D9">
            <w:pPr>
              <w:jc w:val="center"/>
              <w:rPr>
                <w:sz w:val="20"/>
                <w:szCs w:val="20"/>
              </w:rPr>
            </w:pPr>
            <w:r w:rsidRPr="00281417">
              <w:rPr>
                <w:sz w:val="20"/>
                <w:szCs w:val="20"/>
              </w:rPr>
              <w:t>Y3</w:t>
            </w:r>
          </w:p>
        </w:tc>
        <w:tc>
          <w:tcPr>
            <w:tcW w:w="6237" w:type="dxa"/>
            <w:tcBorders>
              <w:top w:val="dashSmallGap" w:sz="4" w:space="0" w:color="auto"/>
              <w:left w:val="single" w:sz="4" w:space="0" w:color="auto"/>
              <w:bottom w:val="dashSmallGap" w:sz="4" w:space="0" w:color="auto"/>
              <w:right w:val="dashed" w:sz="4" w:space="0" w:color="auto"/>
            </w:tcBorders>
          </w:tcPr>
          <w:p w:rsidR="006D78D9" w:rsidRPr="00281417" w:rsidRDefault="006D78D9" w:rsidP="006D78D9">
            <w:pPr>
              <w:rPr>
                <w:sz w:val="20"/>
                <w:szCs w:val="20"/>
              </w:rPr>
            </w:pPr>
            <w:r>
              <w:rPr>
                <w:sz w:val="20"/>
                <w:szCs w:val="20"/>
              </w:rPr>
              <w:t>Well to i</w:t>
            </w:r>
            <w:r w:rsidRPr="00281417">
              <w:rPr>
                <w:sz w:val="20"/>
                <w:szCs w:val="20"/>
              </w:rPr>
              <w:t>mperfectly</w:t>
            </w:r>
            <w:r>
              <w:rPr>
                <w:sz w:val="20"/>
                <w:szCs w:val="20"/>
              </w:rPr>
              <w:t xml:space="preserve"> </w:t>
            </w:r>
            <w:r w:rsidRPr="00281417">
              <w:rPr>
                <w:sz w:val="20"/>
                <w:szCs w:val="20"/>
              </w:rPr>
              <w:t>drained</w:t>
            </w:r>
            <w:r>
              <w:rPr>
                <w:sz w:val="20"/>
                <w:szCs w:val="20"/>
              </w:rPr>
              <w:t xml:space="preserve"> brown </w:t>
            </w:r>
            <w:r w:rsidRPr="00281417">
              <w:rPr>
                <w:sz w:val="20"/>
                <w:szCs w:val="20"/>
              </w:rPr>
              <w:t xml:space="preserve">fine loamy sands to loams of </w:t>
            </w:r>
            <w:proofErr w:type="spellStart"/>
            <w:r w:rsidRPr="00281417">
              <w:rPr>
                <w:sz w:val="20"/>
                <w:szCs w:val="20"/>
              </w:rPr>
              <w:t>Kurukuru</w:t>
            </w:r>
            <w:proofErr w:type="spellEnd"/>
            <w:r w:rsidRPr="00281417">
              <w:rPr>
                <w:sz w:val="20"/>
                <w:szCs w:val="20"/>
              </w:rPr>
              <w:t xml:space="preserve"> and </w:t>
            </w:r>
            <w:proofErr w:type="spellStart"/>
            <w:r w:rsidRPr="00281417">
              <w:rPr>
                <w:sz w:val="20"/>
                <w:szCs w:val="20"/>
              </w:rPr>
              <w:t>Gande</w:t>
            </w:r>
            <w:proofErr w:type="spellEnd"/>
            <w:r w:rsidRPr="00281417">
              <w:rPr>
                <w:sz w:val="20"/>
                <w:szCs w:val="20"/>
              </w:rPr>
              <w:t xml:space="preserve"> Formations</w:t>
            </w:r>
            <w:r>
              <w:rPr>
                <w:sz w:val="20"/>
                <w:szCs w:val="20"/>
              </w:rPr>
              <w:t xml:space="preserve"> alluvium; low terraces</w:t>
            </w:r>
          </w:p>
        </w:tc>
        <w:tc>
          <w:tcPr>
            <w:tcW w:w="2977" w:type="dxa"/>
            <w:tcBorders>
              <w:top w:val="dashSmallGap" w:sz="4" w:space="0" w:color="auto"/>
              <w:left w:val="dashed" w:sz="4" w:space="0" w:color="auto"/>
              <w:bottom w:val="dashSmallGap" w:sz="4" w:space="0" w:color="auto"/>
              <w:right w:val="single" w:sz="4" w:space="0" w:color="auto"/>
            </w:tcBorders>
          </w:tcPr>
          <w:p w:rsidR="006D78D9" w:rsidRPr="00281417" w:rsidRDefault="006D78D9" w:rsidP="006D78D9">
            <w:pPr>
              <w:rPr>
                <w:sz w:val="20"/>
                <w:szCs w:val="20"/>
              </w:rPr>
            </w:pPr>
            <w:r w:rsidRPr="00281417">
              <w:rPr>
                <w:sz w:val="20"/>
                <w:szCs w:val="20"/>
              </w:rPr>
              <w:t>Acid to neutral. Moderate topsoil CEC, high subsoil. High AWC, rapid infiltration</w:t>
            </w:r>
          </w:p>
        </w:tc>
        <w:tc>
          <w:tcPr>
            <w:tcW w:w="2268" w:type="dxa"/>
            <w:tcBorders>
              <w:top w:val="dashSmallGap" w:sz="4" w:space="0" w:color="auto"/>
              <w:left w:val="single" w:sz="4" w:space="0" w:color="auto"/>
              <w:bottom w:val="dashSmallGap" w:sz="4" w:space="0" w:color="auto"/>
              <w:right w:val="single" w:sz="4" w:space="0" w:color="auto"/>
            </w:tcBorders>
          </w:tcPr>
          <w:p w:rsidR="006D78D9" w:rsidRPr="00281417" w:rsidRDefault="006D78D9" w:rsidP="006D78D9">
            <w:pPr>
              <w:rPr>
                <w:sz w:val="20"/>
                <w:szCs w:val="20"/>
              </w:rPr>
            </w:pPr>
            <w:proofErr w:type="spellStart"/>
            <w:r w:rsidRPr="00281417">
              <w:rPr>
                <w:sz w:val="20"/>
                <w:szCs w:val="20"/>
              </w:rPr>
              <w:t>Aquic</w:t>
            </w:r>
            <w:proofErr w:type="spellEnd"/>
            <w:r w:rsidRPr="00281417">
              <w:rPr>
                <w:sz w:val="20"/>
                <w:szCs w:val="20"/>
              </w:rPr>
              <w:t xml:space="preserve"> </w:t>
            </w:r>
            <w:proofErr w:type="spellStart"/>
            <w:r w:rsidRPr="00281417">
              <w:rPr>
                <w:sz w:val="20"/>
                <w:szCs w:val="20"/>
              </w:rPr>
              <w:t>Haplorthent</w:t>
            </w:r>
            <w:proofErr w:type="spellEnd"/>
          </w:p>
        </w:tc>
      </w:tr>
      <w:tr w:rsidR="006D78D9" w:rsidRPr="00281417" w:rsidTr="006D78D9">
        <w:trPr>
          <w:trHeight w:val="794"/>
        </w:trPr>
        <w:tc>
          <w:tcPr>
            <w:tcW w:w="1701" w:type="dxa"/>
            <w:vMerge/>
            <w:tcBorders>
              <w:top w:val="single" w:sz="4" w:space="0" w:color="auto"/>
              <w:left w:val="single" w:sz="4" w:space="0" w:color="auto"/>
              <w:bottom w:val="single" w:sz="4" w:space="0" w:color="auto"/>
            </w:tcBorders>
            <w:vAlign w:val="center"/>
          </w:tcPr>
          <w:p w:rsidR="006D78D9" w:rsidRPr="00281417" w:rsidRDefault="006D78D9" w:rsidP="006D78D9">
            <w:pPr>
              <w:rPr>
                <w:sz w:val="20"/>
                <w:szCs w:val="20"/>
              </w:rPr>
            </w:pPr>
          </w:p>
        </w:tc>
        <w:tc>
          <w:tcPr>
            <w:tcW w:w="675" w:type="dxa"/>
            <w:tcBorders>
              <w:top w:val="dashSmallGap" w:sz="4" w:space="0" w:color="auto"/>
              <w:bottom w:val="dashSmallGap" w:sz="4" w:space="0" w:color="auto"/>
              <w:right w:val="single" w:sz="4" w:space="0" w:color="auto"/>
            </w:tcBorders>
          </w:tcPr>
          <w:p w:rsidR="006D78D9" w:rsidRPr="00281417" w:rsidRDefault="006D78D9" w:rsidP="006D78D9">
            <w:pPr>
              <w:jc w:val="center"/>
              <w:rPr>
                <w:sz w:val="20"/>
                <w:szCs w:val="20"/>
              </w:rPr>
            </w:pPr>
            <w:r w:rsidRPr="00281417">
              <w:rPr>
                <w:sz w:val="20"/>
                <w:szCs w:val="20"/>
              </w:rPr>
              <w:t>Y4</w:t>
            </w:r>
          </w:p>
        </w:tc>
        <w:tc>
          <w:tcPr>
            <w:tcW w:w="6237" w:type="dxa"/>
            <w:tcBorders>
              <w:top w:val="dashSmallGap" w:sz="4" w:space="0" w:color="auto"/>
              <w:left w:val="single" w:sz="4" w:space="0" w:color="auto"/>
              <w:bottom w:val="dashSmallGap" w:sz="4" w:space="0" w:color="auto"/>
              <w:right w:val="dashed" w:sz="4" w:space="0" w:color="auto"/>
            </w:tcBorders>
          </w:tcPr>
          <w:p w:rsidR="006D78D9" w:rsidRPr="00281417" w:rsidRDefault="006D78D9" w:rsidP="006D78D9">
            <w:pPr>
              <w:rPr>
                <w:sz w:val="20"/>
                <w:szCs w:val="20"/>
              </w:rPr>
            </w:pPr>
            <w:r w:rsidRPr="00281417">
              <w:rPr>
                <w:sz w:val="20"/>
                <w:szCs w:val="20"/>
              </w:rPr>
              <w:t xml:space="preserve">Poorly drained </w:t>
            </w:r>
            <w:r>
              <w:rPr>
                <w:sz w:val="20"/>
                <w:szCs w:val="20"/>
              </w:rPr>
              <w:t xml:space="preserve">grey brown mottled </w:t>
            </w:r>
            <w:r w:rsidRPr="00281417">
              <w:rPr>
                <w:sz w:val="20"/>
                <w:szCs w:val="20"/>
              </w:rPr>
              <w:t xml:space="preserve">clay loams and clays of </w:t>
            </w:r>
            <w:proofErr w:type="spellStart"/>
            <w:r w:rsidRPr="00281417">
              <w:rPr>
                <w:sz w:val="20"/>
                <w:szCs w:val="20"/>
              </w:rPr>
              <w:t>Kurukuru</w:t>
            </w:r>
            <w:proofErr w:type="spellEnd"/>
            <w:r w:rsidRPr="00281417">
              <w:rPr>
                <w:sz w:val="20"/>
                <w:szCs w:val="20"/>
              </w:rPr>
              <w:t xml:space="preserve"> and </w:t>
            </w:r>
            <w:proofErr w:type="spellStart"/>
            <w:r w:rsidRPr="00281417">
              <w:rPr>
                <w:sz w:val="20"/>
                <w:szCs w:val="20"/>
              </w:rPr>
              <w:t>Gande</w:t>
            </w:r>
            <w:proofErr w:type="spellEnd"/>
            <w:r w:rsidRPr="00281417">
              <w:rPr>
                <w:sz w:val="20"/>
                <w:szCs w:val="20"/>
              </w:rPr>
              <w:t xml:space="preserve"> Formations</w:t>
            </w:r>
            <w:r>
              <w:rPr>
                <w:sz w:val="20"/>
                <w:szCs w:val="20"/>
              </w:rPr>
              <w:t xml:space="preserve"> alluvium; depression and </w:t>
            </w:r>
            <w:proofErr w:type="spellStart"/>
            <w:r>
              <w:rPr>
                <w:sz w:val="20"/>
                <w:szCs w:val="20"/>
              </w:rPr>
              <w:t>backswamp</w:t>
            </w:r>
            <w:proofErr w:type="spellEnd"/>
            <w:r>
              <w:rPr>
                <w:sz w:val="20"/>
                <w:szCs w:val="20"/>
              </w:rPr>
              <w:t xml:space="preserve"> areas</w:t>
            </w:r>
          </w:p>
        </w:tc>
        <w:tc>
          <w:tcPr>
            <w:tcW w:w="2977" w:type="dxa"/>
            <w:tcBorders>
              <w:top w:val="dashSmallGap" w:sz="4" w:space="0" w:color="auto"/>
              <w:left w:val="dashed" w:sz="4" w:space="0" w:color="auto"/>
              <w:bottom w:val="dashSmallGap" w:sz="4" w:space="0" w:color="auto"/>
              <w:right w:val="single" w:sz="4" w:space="0" w:color="auto"/>
            </w:tcBorders>
          </w:tcPr>
          <w:p w:rsidR="006D78D9" w:rsidRPr="00281417" w:rsidRDefault="006D78D9" w:rsidP="006D78D9">
            <w:pPr>
              <w:rPr>
                <w:sz w:val="20"/>
                <w:szCs w:val="20"/>
              </w:rPr>
            </w:pPr>
            <w:r w:rsidRPr="00281417">
              <w:rPr>
                <w:sz w:val="20"/>
                <w:szCs w:val="20"/>
              </w:rPr>
              <w:t>High AWC, moderate infiltration</w:t>
            </w:r>
          </w:p>
        </w:tc>
        <w:tc>
          <w:tcPr>
            <w:tcW w:w="2268" w:type="dxa"/>
            <w:tcBorders>
              <w:top w:val="dashSmallGap" w:sz="4" w:space="0" w:color="auto"/>
              <w:left w:val="single" w:sz="4" w:space="0" w:color="auto"/>
              <w:bottom w:val="dashSmallGap" w:sz="4" w:space="0" w:color="auto"/>
              <w:right w:val="single" w:sz="4" w:space="0" w:color="auto"/>
            </w:tcBorders>
          </w:tcPr>
          <w:p w:rsidR="006D78D9" w:rsidRPr="00281417" w:rsidRDefault="006D78D9" w:rsidP="006D78D9">
            <w:pPr>
              <w:rPr>
                <w:sz w:val="20"/>
                <w:szCs w:val="20"/>
              </w:rPr>
            </w:pPr>
            <w:proofErr w:type="spellStart"/>
            <w:r w:rsidRPr="00281417">
              <w:rPr>
                <w:sz w:val="20"/>
                <w:szCs w:val="20"/>
              </w:rPr>
              <w:t>Aquic</w:t>
            </w:r>
            <w:proofErr w:type="spellEnd"/>
            <w:r w:rsidRPr="00281417">
              <w:rPr>
                <w:sz w:val="20"/>
                <w:szCs w:val="20"/>
              </w:rPr>
              <w:t xml:space="preserve"> </w:t>
            </w:r>
            <w:proofErr w:type="spellStart"/>
            <w:r w:rsidRPr="00281417">
              <w:rPr>
                <w:sz w:val="20"/>
                <w:szCs w:val="20"/>
              </w:rPr>
              <w:t>Haplorthent</w:t>
            </w:r>
            <w:proofErr w:type="spellEnd"/>
          </w:p>
        </w:tc>
      </w:tr>
      <w:tr w:rsidR="006D78D9" w:rsidRPr="00281417" w:rsidTr="006D78D9">
        <w:trPr>
          <w:trHeight w:val="794"/>
        </w:trPr>
        <w:tc>
          <w:tcPr>
            <w:tcW w:w="1701" w:type="dxa"/>
            <w:vMerge/>
            <w:tcBorders>
              <w:top w:val="single" w:sz="4" w:space="0" w:color="auto"/>
              <w:left w:val="single" w:sz="4" w:space="0" w:color="auto"/>
              <w:bottom w:val="single" w:sz="4" w:space="0" w:color="auto"/>
            </w:tcBorders>
            <w:vAlign w:val="center"/>
          </w:tcPr>
          <w:p w:rsidR="006D78D9" w:rsidRPr="00281417" w:rsidRDefault="006D78D9" w:rsidP="006D78D9">
            <w:pPr>
              <w:rPr>
                <w:sz w:val="20"/>
                <w:szCs w:val="20"/>
              </w:rPr>
            </w:pPr>
          </w:p>
        </w:tc>
        <w:tc>
          <w:tcPr>
            <w:tcW w:w="675" w:type="dxa"/>
            <w:tcBorders>
              <w:top w:val="dashSmallGap" w:sz="4" w:space="0" w:color="auto"/>
              <w:bottom w:val="single" w:sz="4" w:space="0" w:color="auto"/>
              <w:right w:val="single" w:sz="4" w:space="0" w:color="auto"/>
            </w:tcBorders>
          </w:tcPr>
          <w:p w:rsidR="006D78D9" w:rsidRPr="00281417" w:rsidRDefault="006D78D9" w:rsidP="006D78D9">
            <w:pPr>
              <w:jc w:val="center"/>
              <w:rPr>
                <w:sz w:val="20"/>
                <w:szCs w:val="20"/>
              </w:rPr>
            </w:pPr>
            <w:r w:rsidRPr="00281417">
              <w:rPr>
                <w:sz w:val="20"/>
                <w:szCs w:val="20"/>
              </w:rPr>
              <w:t>Y5</w:t>
            </w:r>
          </w:p>
        </w:tc>
        <w:tc>
          <w:tcPr>
            <w:tcW w:w="6237" w:type="dxa"/>
            <w:tcBorders>
              <w:top w:val="dashSmallGap" w:sz="4" w:space="0" w:color="auto"/>
              <w:left w:val="single" w:sz="4" w:space="0" w:color="auto"/>
              <w:bottom w:val="single" w:sz="4" w:space="0" w:color="auto"/>
              <w:right w:val="dashed" w:sz="4" w:space="0" w:color="auto"/>
            </w:tcBorders>
          </w:tcPr>
          <w:p w:rsidR="006D78D9" w:rsidRPr="00281417" w:rsidRDefault="006D78D9" w:rsidP="006D78D9">
            <w:pPr>
              <w:rPr>
                <w:sz w:val="20"/>
                <w:szCs w:val="20"/>
              </w:rPr>
            </w:pPr>
            <w:r>
              <w:rPr>
                <w:sz w:val="20"/>
                <w:szCs w:val="20"/>
              </w:rPr>
              <w:t xml:space="preserve">Well to imperfectly </w:t>
            </w:r>
            <w:r w:rsidRPr="00281417">
              <w:rPr>
                <w:sz w:val="20"/>
                <w:szCs w:val="20"/>
              </w:rPr>
              <w:t xml:space="preserve">drained </w:t>
            </w:r>
            <w:r>
              <w:rPr>
                <w:sz w:val="20"/>
                <w:szCs w:val="20"/>
              </w:rPr>
              <w:t>brown</w:t>
            </w:r>
            <w:r w:rsidRPr="00281417">
              <w:rPr>
                <w:sz w:val="20"/>
                <w:szCs w:val="20"/>
              </w:rPr>
              <w:t xml:space="preserve"> fine loamy sands to loams of </w:t>
            </w:r>
            <w:proofErr w:type="spellStart"/>
            <w:r w:rsidRPr="00281417">
              <w:rPr>
                <w:sz w:val="20"/>
                <w:szCs w:val="20"/>
              </w:rPr>
              <w:t>Gande</w:t>
            </w:r>
            <w:proofErr w:type="spellEnd"/>
            <w:r w:rsidRPr="00281417">
              <w:rPr>
                <w:sz w:val="20"/>
                <w:szCs w:val="20"/>
              </w:rPr>
              <w:t xml:space="preserve"> Formation</w:t>
            </w:r>
            <w:r>
              <w:rPr>
                <w:sz w:val="20"/>
                <w:szCs w:val="20"/>
              </w:rPr>
              <w:t xml:space="preserve"> alluvium; levees, low terraces, spills</w:t>
            </w:r>
          </w:p>
        </w:tc>
        <w:tc>
          <w:tcPr>
            <w:tcW w:w="2977" w:type="dxa"/>
            <w:tcBorders>
              <w:top w:val="dashSmallGap" w:sz="4" w:space="0" w:color="auto"/>
              <w:left w:val="dashed" w:sz="4" w:space="0" w:color="auto"/>
              <w:bottom w:val="single" w:sz="4" w:space="0" w:color="auto"/>
              <w:right w:val="single" w:sz="4" w:space="0" w:color="auto"/>
            </w:tcBorders>
          </w:tcPr>
          <w:p w:rsidR="006D78D9" w:rsidRPr="00281417" w:rsidRDefault="006D78D9" w:rsidP="006D78D9">
            <w:pPr>
              <w:rPr>
                <w:sz w:val="20"/>
                <w:szCs w:val="20"/>
              </w:rPr>
            </w:pPr>
            <w:r w:rsidRPr="00281417">
              <w:rPr>
                <w:sz w:val="20"/>
                <w:szCs w:val="20"/>
              </w:rPr>
              <w:t>Acid to neutral. Moderate topsoil CEC, high subsoil. High AWC, moderate</w:t>
            </w:r>
            <w:r w:rsidR="00062D36">
              <w:rPr>
                <w:sz w:val="20"/>
                <w:szCs w:val="20"/>
              </w:rPr>
              <w:t xml:space="preserve"> to rapid</w:t>
            </w:r>
            <w:r w:rsidRPr="00281417">
              <w:rPr>
                <w:sz w:val="20"/>
                <w:szCs w:val="20"/>
              </w:rPr>
              <w:t xml:space="preserve"> infiltration</w:t>
            </w:r>
          </w:p>
        </w:tc>
        <w:tc>
          <w:tcPr>
            <w:tcW w:w="2268" w:type="dxa"/>
            <w:tcBorders>
              <w:top w:val="dashSmallGap" w:sz="4" w:space="0" w:color="auto"/>
              <w:left w:val="single" w:sz="4" w:space="0" w:color="auto"/>
              <w:bottom w:val="single" w:sz="4" w:space="0" w:color="auto"/>
              <w:right w:val="single" w:sz="4" w:space="0" w:color="auto"/>
            </w:tcBorders>
          </w:tcPr>
          <w:p w:rsidR="006D78D9" w:rsidRPr="00281417" w:rsidRDefault="006D78D9" w:rsidP="006D78D9">
            <w:pPr>
              <w:rPr>
                <w:sz w:val="20"/>
                <w:szCs w:val="20"/>
              </w:rPr>
            </w:pPr>
            <w:proofErr w:type="spellStart"/>
            <w:r w:rsidRPr="00281417">
              <w:rPr>
                <w:sz w:val="20"/>
                <w:szCs w:val="20"/>
              </w:rPr>
              <w:t>Aquic</w:t>
            </w:r>
            <w:proofErr w:type="spellEnd"/>
            <w:r w:rsidRPr="00281417">
              <w:rPr>
                <w:sz w:val="20"/>
                <w:szCs w:val="20"/>
              </w:rPr>
              <w:t xml:space="preserve"> </w:t>
            </w:r>
            <w:proofErr w:type="spellStart"/>
            <w:r w:rsidRPr="00281417">
              <w:rPr>
                <w:sz w:val="20"/>
                <w:szCs w:val="20"/>
              </w:rPr>
              <w:t>Haplorthent</w:t>
            </w:r>
            <w:proofErr w:type="spellEnd"/>
          </w:p>
        </w:tc>
      </w:tr>
      <w:tr w:rsidR="006D78D9" w:rsidRPr="00281417" w:rsidTr="006D78D9">
        <w:trPr>
          <w:trHeight w:val="794"/>
        </w:trPr>
        <w:tc>
          <w:tcPr>
            <w:tcW w:w="1701" w:type="dxa"/>
            <w:vMerge w:val="restart"/>
            <w:tcBorders>
              <w:top w:val="single" w:sz="4" w:space="0" w:color="auto"/>
              <w:left w:val="single" w:sz="4" w:space="0" w:color="auto"/>
              <w:bottom w:val="single" w:sz="4" w:space="0" w:color="auto"/>
            </w:tcBorders>
            <w:vAlign w:val="center"/>
          </w:tcPr>
          <w:p w:rsidR="006D78D9" w:rsidRPr="00281417" w:rsidRDefault="006D78D9" w:rsidP="006D78D9">
            <w:pPr>
              <w:rPr>
                <w:sz w:val="20"/>
                <w:szCs w:val="20"/>
              </w:rPr>
            </w:pPr>
            <w:proofErr w:type="spellStart"/>
            <w:r>
              <w:rPr>
                <w:sz w:val="20"/>
                <w:szCs w:val="20"/>
              </w:rPr>
              <w:lastRenderedPageBreak/>
              <w:t>Sodic</w:t>
            </w:r>
            <w:proofErr w:type="spellEnd"/>
            <w:r>
              <w:rPr>
                <w:sz w:val="20"/>
                <w:szCs w:val="20"/>
              </w:rPr>
              <w:t xml:space="preserve"> soils</w:t>
            </w:r>
          </w:p>
        </w:tc>
        <w:tc>
          <w:tcPr>
            <w:tcW w:w="675" w:type="dxa"/>
            <w:tcBorders>
              <w:top w:val="single" w:sz="4" w:space="0" w:color="auto"/>
              <w:bottom w:val="dashSmallGap" w:sz="4" w:space="0" w:color="auto"/>
              <w:right w:val="single" w:sz="4" w:space="0" w:color="auto"/>
            </w:tcBorders>
          </w:tcPr>
          <w:p w:rsidR="006D78D9" w:rsidRPr="00281417" w:rsidRDefault="006D78D9" w:rsidP="006D78D9">
            <w:pPr>
              <w:jc w:val="center"/>
              <w:rPr>
                <w:sz w:val="20"/>
                <w:szCs w:val="20"/>
              </w:rPr>
            </w:pPr>
            <w:r w:rsidRPr="00281417">
              <w:rPr>
                <w:sz w:val="20"/>
                <w:szCs w:val="20"/>
              </w:rPr>
              <w:t>Z2</w:t>
            </w:r>
          </w:p>
        </w:tc>
        <w:tc>
          <w:tcPr>
            <w:tcW w:w="6237" w:type="dxa"/>
            <w:tcBorders>
              <w:top w:val="single" w:sz="4" w:space="0" w:color="auto"/>
              <w:left w:val="single" w:sz="4" w:space="0" w:color="auto"/>
              <w:bottom w:val="dashSmallGap" w:sz="4" w:space="0" w:color="auto"/>
              <w:right w:val="dashed" w:sz="4" w:space="0" w:color="auto"/>
            </w:tcBorders>
          </w:tcPr>
          <w:p w:rsidR="006D78D9" w:rsidRPr="00281417" w:rsidRDefault="006D78D9" w:rsidP="006D78D9">
            <w:pPr>
              <w:rPr>
                <w:sz w:val="20"/>
                <w:szCs w:val="20"/>
              </w:rPr>
            </w:pPr>
            <w:r>
              <w:rPr>
                <w:sz w:val="20"/>
                <w:szCs w:val="20"/>
              </w:rPr>
              <w:t xml:space="preserve">Poorly drained dark greyish brown over grey mottled </w:t>
            </w:r>
            <w:proofErr w:type="spellStart"/>
            <w:r>
              <w:rPr>
                <w:sz w:val="20"/>
                <w:szCs w:val="20"/>
              </w:rPr>
              <w:t>s</w:t>
            </w:r>
            <w:r w:rsidRPr="00281417">
              <w:rPr>
                <w:sz w:val="20"/>
                <w:szCs w:val="20"/>
              </w:rPr>
              <w:t>odic</w:t>
            </w:r>
            <w:proofErr w:type="spellEnd"/>
            <w:r w:rsidRPr="00281417">
              <w:rPr>
                <w:sz w:val="20"/>
                <w:szCs w:val="20"/>
              </w:rPr>
              <w:t xml:space="preserve"> sandy </w:t>
            </w:r>
            <w:r>
              <w:rPr>
                <w:sz w:val="20"/>
                <w:szCs w:val="20"/>
              </w:rPr>
              <w:t xml:space="preserve">loam and sandy </w:t>
            </w:r>
            <w:r w:rsidRPr="00281417">
              <w:rPr>
                <w:sz w:val="20"/>
                <w:szCs w:val="20"/>
              </w:rPr>
              <w:t xml:space="preserve">clay loam </w:t>
            </w:r>
            <w:r>
              <w:rPr>
                <w:sz w:val="20"/>
                <w:szCs w:val="20"/>
              </w:rPr>
              <w:t xml:space="preserve">with columnar and prismatic structures, from </w:t>
            </w:r>
            <w:proofErr w:type="spellStart"/>
            <w:r w:rsidRPr="00281417">
              <w:rPr>
                <w:sz w:val="20"/>
                <w:szCs w:val="20"/>
              </w:rPr>
              <w:t>Diggi</w:t>
            </w:r>
            <w:proofErr w:type="spellEnd"/>
            <w:r w:rsidRPr="00281417">
              <w:rPr>
                <w:sz w:val="20"/>
                <w:szCs w:val="20"/>
              </w:rPr>
              <w:t xml:space="preserve"> Park Formation</w:t>
            </w:r>
            <w:r>
              <w:rPr>
                <w:sz w:val="20"/>
                <w:szCs w:val="20"/>
              </w:rPr>
              <w:t xml:space="preserve"> alluvium</w:t>
            </w:r>
          </w:p>
        </w:tc>
        <w:tc>
          <w:tcPr>
            <w:tcW w:w="2977" w:type="dxa"/>
            <w:tcBorders>
              <w:top w:val="single" w:sz="4" w:space="0" w:color="auto"/>
              <w:left w:val="dashed" w:sz="4" w:space="0" w:color="auto"/>
              <w:bottom w:val="dashSmallGap" w:sz="4" w:space="0" w:color="auto"/>
              <w:right w:val="single" w:sz="4" w:space="0" w:color="auto"/>
            </w:tcBorders>
          </w:tcPr>
          <w:p w:rsidR="006D78D9" w:rsidRPr="00281417" w:rsidRDefault="006D78D9" w:rsidP="006D78D9">
            <w:pPr>
              <w:rPr>
                <w:sz w:val="20"/>
                <w:szCs w:val="20"/>
              </w:rPr>
            </w:pPr>
            <w:r w:rsidRPr="00281417">
              <w:rPr>
                <w:sz w:val="20"/>
                <w:szCs w:val="20"/>
              </w:rPr>
              <w:t>Acid. High subsoil ESP. Low topsoil CEC, moderate subsoil. Moderate AWC, slow infiltration and permeability</w:t>
            </w:r>
          </w:p>
        </w:tc>
        <w:tc>
          <w:tcPr>
            <w:tcW w:w="2268" w:type="dxa"/>
            <w:tcBorders>
              <w:top w:val="single" w:sz="4" w:space="0" w:color="auto"/>
              <w:left w:val="single" w:sz="4" w:space="0" w:color="auto"/>
              <w:bottom w:val="dashSmallGap" w:sz="4" w:space="0" w:color="auto"/>
              <w:right w:val="single" w:sz="4" w:space="0" w:color="auto"/>
            </w:tcBorders>
          </w:tcPr>
          <w:p w:rsidR="006D78D9" w:rsidRPr="00281417" w:rsidRDefault="006D78D9" w:rsidP="006D78D9">
            <w:pPr>
              <w:rPr>
                <w:sz w:val="20"/>
                <w:szCs w:val="20"/>
              </w:rPr>
            </w:pPr>
            <w:proofErr w:type="spellStart"/>
            <w:r>
              <w:rPr>
                <w:sz w:val="20"/>
                <w:szCs w:val="20"/>
              </w:rPr>
              <w:t>Typic</w:t>
            </w:r>
            <w:proofErr w:type="spellEnd"/>
            <w:r>
              <w:rPr>
                <w:sz w:val="20"/>
                <w:szCs w:val="20"/>
              </w:rPr>
              <w:t xml:space="preserve"> </w:t>
            </w:r>
            <w:proofErr w:type="spellStart"/>
            <w:r w:rsidRPr="00281417">
              <w:rPr>
                <w:sz w:val="20"/>
                <w:szCs w:val="20"/>
              </w:rPr>
              <w:t>Natraqualf</w:t>
            </w:r>
            <w:proofErr w:type="spellEnd"/>
          </w:p>
        </w:tc>
      </w:tr>
      <w:tr w:rsidR="006D78D9" w:rsidRPr="00281417" w:rsidTr="006D78D9">
        <w:trPr>
          <w:trHeight w:val="794"/>
        </w:trPr>
        <w:tc>
          <w:tcPr>
            <w:tcW w:w="1701" w:type="dxa"/>
            <w:vMerge/>
            <w:tcBorders>
              <w:top w:val="single" w:sz="4" w:space="0" w:color="auto"/>
              <w:left w:val="single" w:sz="4" w:space="0" w:color="auto"/>
              <w:bottom w:val="single" w:sz="4" w:space="0" w:color="auto"/>
            </w:tcBorders>
            <w:vAlign w:val="center"/>
          </w:tcPr>
          <w:p w:rsidR="006D78D9" w:rsidRPr="00281417" w:rsidRDefault="006D78D9" w:rsidP="006D78D9">
            <w:pPr>
              <w:rPr>
                <w:sz w:val="20"/>
                <w:szCs w:val="20"/>
              </w:rPr>
            </w:pPr>
          </w:p>
        </w:tc>
        <w:tc>
          <w:tcPr>
            <w:tcW w:w="675" w:type="dxa"/>
            <w:tcBorders>
              <w:top w:val="dashSmallGap" w:sz="4" w:space="0" w:color="auto"/>
              <w:bottom w:val="single" w:sz="4" w:space="0" w:color="auto"/>
              <w:right w:val="single" w:sz="4" w:space="0" w:color="auto"/>
            </w:tcBorders>
          </w:tcPr>
          <w:p w:rsidR="006D78D9" w:rsidRPr="00281417" w:rsidRDefault="006D78D9" w:rsidP="006D78D9">
            <w:pPr>
              <w:jc w:val="center"/>
              <w:rPr>
                <w:sz w:val="20"/>
                <w:szCs w:val="20"/>
              </w:rPr>
            </w:pPr>
            <w:r w:rsidRPr="00281417">
              <w:rPr>
                <w:sz w:val="20"/>
                <w:szCs w:val="20"/>
              </w:rPr>
              <w:t>Z3</w:t>
            </w:r>
          </w:p>
        </w:tc>
        <w:tc>
          <w:tcPr>
            <w:tcW w:w="6237" w:type="dxa"/>
            <w:tcBorders>
              <w:top w:val="dashSmallGap" w:sz="4" w:space="0" w:color="auto"/>
              <w:left w:val="single" w:sz="4" w:space="0" w:color="auto"/>
              <w:bottom w:val="single" w:sz="4" w:space="0" w:color="auto"/>
              <w:right w:val="dashed" w:sz="4" w:space="0" w:color="auto"/>
            </w:tcBorders>
          </w:tcPr>
          <w:p w:rsidR="006D78D9" w:rsidRPr="00281417" w:rsidRDefault="006D78D9" w:rsidP="006D78D9">
            <w:pPr>
              <w:rPr>
                <w:sz w:val="20"/>
                <w:szCs w:val="20"/>
              </w:rPr>
            </w:pPr>
            <w:r>
              <w:rPr>
                <w:sz w:val="20"/>
                <w:szCs w:val="20"/>
              </w:rPr>
              <w:t xml:space="preserve">Imperfectly drained </w:t>
            </w:r>
            <w:proofErr w:type="spellStart"/>
            <w:r>
              <w:rPr>
                <w:sz w:val="20"/>
                <w:szCs w:val="20"/>
              </w:rPr>
              <w:t>s</w:t>
            </w:r>
            <w:r w:rsidRPr="00281417">
              <w:rPr>
                <w:sz w:val="20"/>
                <w:szCs w:val="20"/>
              </w:rPr>
              <w:t>odic</w:t>
            </w:r>
            <w:proofErr w:type="spellEnd"/>
            <w:r>
              <w:rPr>
                <w:sz w:val="20"/>
                <w:szCs w:val="20"/>
              </w:rPr>
              <w:t>, greyish brown mottled</w:t>
            </w:r>
            <w:r w:rsidRPr="00281417">
              <w:rPr>
                <w:sz w:val="20"/>
                <w:szCs w:val="20"/>
              </w:rPr>
              <w:t xml:space="preserve"> </w:t>
            </w:r>
            <w:r>
              <w:rPr>
                <w:sz w:val="20"/>
                <w:szCs w:val="20"/>
              </w:rPr>
              <w:t>sandy loam to</w:t>
            </w:r>
            <w:r w:rsidRPr="00281417">
              <w:rPr>
                <w:sz w:val="20"/>
                <w:szCs w:val="20"/>
              </w:rPr>
              <w:t xml:space="preserve"> clay loam</w:t>
            </w:r>
            <w:r>
              <w:rPr>
                <w:sz w:val="20"/>
                <w:szCs w:val="20"/>
              </w:rPr>
              <w:t xml:space="preserve"> with platy and prismatic structures,</w:t>
            </w:r>
            <w:r w:rsidRPr="00281417">
              <w:rPr>
                <w:sz w:val="20"/>
                <w:szCs w:val="20"/>
              </w:rPr>
              <w:t xml:space="preserve"> </w:t>
            </w:r>
            <w:r>
              <w:rPr>
                <w:sz w:val="20"/>
                <w:szCs w:val="20"/>
              </w:rPr>
              <w:t>from</w:t>
            </w:r>
            <w:r w:rsidRPr="00281417">
              <w:rPr>
                <w:sz w:val="20"/>
                <w:szCs w:val="20"/>
              </w:rPr>
              <w:t xml:space="preserve"> </w:t>
            </w:r>
            <w:proofErr w:type="spellStart"/>
            <w:r w:rsidRPr="00281417">
              <w:rPr>
                <w:sz w:val="20"/>
                <w:szCs w:val="20"/>
              </w:rPr>
              <w:t>Diggi</w:t>
            </w:r>
            <w:proofErr w:type="spellEnd"/>
            <w:r w:rsidRPr="00281417">
              <w:rPr>
                <w:sz w:val="20"/>
                <w:szCs w:val="20"/>
              </w:rPr>
              <w:t xml:space="preserve"> Park Formation</w:t>
            </w:r>
            <w:r>
              <w:rPr>
                <w:sz w:val="20"/>
                <w:szCs w:val="20"/>
              </w:rPr>
              <w:t xml:space="preserve"> alluvium</w:t>
            </w:r>
          </w:p>
        </w:tc>
        <w:tc>
          <w:tcPr>
            <w:tcW w:w="2977" w:type="dxa"/>
            <w:tcBorders>
              <w:top w:val="dashSmallGap" w:sz="4" w:space="0" w:color="auto"/>
              <w:left w:val="dashed" w:sz="4" w:space="0" w:color="auto"/>
              <w:bottom w:val="single" w:sz="4" w:space="0" w:color="auto"/>
              <w:right w:val="single" w:sz="4" w:space="0" w:color="auto"/>
            </w:tcBorders>
          </w:tcPr>
          <w:p w:rsidR="006D78D9" w:rsidRPr="00281417" w:rsidRDefault="006D78D9" w:rsidP="006D78D9">
            <w:pPr>
              <w:rPr>
                <w:sz w:val="20"/>
                <w:szCs w:val="20"/>
              </w:rPr>
            </w:pPr>
            <w:r>
              <w:rPr>
                <w:sz w:val="20"/>
                <w:szCs w:val="20"/>
              </w:rPr>
              <w:t xml:space="preserve">Acid. High </w:t>
            </w:r>
            <w:r w:rsidRPr="00281417">
              <w:rPr>
                <w:sz w:val="20"/>
                <w:szCs w:val="20"/>
              </w:rPr>
              <w:t>ESP throughout. Moderate CEC. Moderate AWC, slow infiltration and permeability</w:t>
            </w:r>
          </w:p>
        </w:tc>
        <w:tc>
          <w:tcPr>
            <w:tcW w:w="2268" w:type="dxa"/>
            <w:tcBorders>
              <w:top w:val="dashSmallGap" w:sz="4" w:space="0" w:color="auto"/>
              <w:left w:val="single" w:sz="4" w:space="0" w:color="auto"/>
              <w:bottom w:val="single" w:sz="4" w:space="0" w:color="auto"/>
              <w:right w:val="single" w:sz="4" w:space="0" w:color="auto"/>
            </w:tcBorders>
          </w:tcPr>
          <w:p w:rsidR="006D78D9" w:rsidRPr="00281417" w:rsidRDefault="006D78D9" w:rsidP="006D78D9">
            <w:pPr>
              <w:rPr>
                <w:sz w:val="20"/>
                <w:szCs w:val="20"/>
              </w:rPr>
            </w:pPr>
            <w:proofErr w:type="spellStart"/>
            <w:r>
              <w:rPr>
                <w:sz w:val="20"/>
                <w:szCs w:val="20"/>
              </w:rPr>
              <w:t>Aeric</w:t>
            </w:r>
            <w:proofErr w:type="spellEnd"/>
            <w:r>
              <w:rPr>
                <w:sz w:val="20"/>
                <w:szCs w:val="20"/>
              </w:rPr>
              <w:t xml:space="preserve"> </w:t>
            </w:r>
            <w:proofErr w:type="spellStart"/>
            <w:r w:rsidRPr="00281417">
              <w:rPr>
                <w:sz w:val="20"/>
                <w:szCs w:val="20"/>
              </w:rPr>
              <w:t>Natraqualf</w:t>
            </w:r>
            <w:proofErr w:type="spellEnd"/>
          </w:p>
        </w:tc>
      </w:tr>
      <w:tr w:rsidR="006D78D9" w:rsidRPr="00281417" w:rsidTr="006D78D9">
        <w:trPr>
          <w:trHeight w:val="794"/>
        </w:trPr>
        <w:tc>
          <w:tcPr>
            <w:tcW w:w="1701" w:type="dxa"/>
            <w:vMerge w:val="restart"/>
            <w:tcBorders>
              <w:top w:val="single" w:sz="4" w:space="0" w:color="auto"/>
              <w:left w:val="single" w:sz="4" w:space="0" w:color="auto"/>
              <w:bottom w:val="single" w:sz="4" w:space="0" w:color="auto"/>
            </w:tcBorders>
            <w:vAlign w:val="center"/>
          </w:tcPr>
          <w:p w:rsidR="006D78D9" w:rsidRPr="00281417" w:rsidRDefault="006D78D9" w:rsidP="006D78D9">
            <w:pPr>
              <w:rPr>
                <w:sz w:val="20"/>
                <w:szCs w:val="20"/>
              </w:rPr>
            </w:pPr>
            <w:r>
              <w:rPr>
                <w:sz w:val="20"/>
                <w:szCs w:val="20"/>
              </w:rPr>
              <w:t xml:space="preserve">Poorly drained </w:t>
            </w:r>
            <w:proofErr w:type="spellStart"/>
            <w:r>
              <w:rPr>
                <w:sz w:val="20"/>
                <w:szCs w:val="20"/>
              </w:rPr>
              <w:t>v</w:t>
            </w:r>
            <w:r w:rsidRPr="00281417">
              <w:rPr>
                <w:sz w:val="20"/>
                <w:szCs w:val="20"/>
              </w:rPr>
              <w:t>erti</w:t>
            </w:r>
            <w:r>
              <w:rPr>
                <w:sz w:val="20"/>
                <w:szCs w:val="20"/>
              </w:rPr>
              <w:t>c</w:t>
            </w:r>
            <w:proofErr w:type="spellEnd"/>
            <w:r w:rsidRPr="00281417">
              <w:rPr>
                <w:sz w:val="20"/>
                <w:szCs w:val="20"/>
              </w:rPr>
              <w:t xml:space="preserve"> </w:t>
            </w:r>
            <w:r>
              <w:rPr>
                <w:sz w:val="20"/>
                <w:szCs w:val="20"/>
              </w:rPr>
              <w:t>soils</w:t>
            </w:r>
          </w:p>
        </w:tc>
        <w:tc>
          <w:tcPr>
            <w:tcW w:w="675" w:type="dxa"/>
            <w:tcBorders>
              <w:top w:val="single" w:sz="4" w:space="0" w:color="auto"/>
              <w:bottom w:val="dashSmallGap" w:sz="4" w:space="0" w:color="auto"/>
              <w:right w:val="single" w:sz="4" w:space="0" w:color="auto"/>
            </w:tcBorders>
          </w:tcPr>
          <w:p w:rsidR="006D78D9" w:rsidRPr="00281417" w:rsidRDefault="006D78D9" w:rsidP="006D78D9">
            <w:pPr>
              <w:jc w:val="center"/>
              <w:rPr>
                <w:sz w:val="20"/>
                <w:szCs w:val="20"/>
              </w:rPr>
            </w:pPr>
            <w:r w:rsidRPr="00281417">
              <w:rPr>
                <w:sz w:val="20"/>
                <w:szCs w:val="20"/>
              </w:rPr>
              <w:t xml:space="preserve">VH1,  </w:t>
            </w:r>
          </w:p>
          <w:p w:rsidR="006D78D9" w:rsidRPr="00281417" w:rsidRDefault="006D78D9" w:rsidP="006D78D9">
            <w:pPr>
              <w:jc w:val="center"/>
              <w:rPr>
                <w:sz w:val="20"/>
                <w:szCs w:val="20"/>
              </w:rPr>
            </w:pPr>
            <w:r w:rsidRPr="00281417">
              <w:rPr>
                <w:sz w:val="20"/>
                <w:szCs w:val="20"/>
              </w:rPr>
              <w:t>VH2</w:t>
            </w:r>
          </w:p>
        </w:tc>
        <w:tc>
          <w:tcPr>
            <w:tcW w:w="6237" w:type="dxa"/>
            <w:tcBorders>
              <w:top w:val="single" w:sz="4" w:space="0" w:color="auto"/>
              <w:left w:val="single" w:sz="4" w:space="0" w:color="auto"/>
              <w:bottom w:val="dashSmallGap" w:sz="4" w:space="0" w:color="auto"/>
              <w:right w:val="dashed" w:sz="4" w:space="0" w:color="auto"/>
            </w:tcBorders>
          </w:tcPr>
          <w:p w:rsidR="006D78D9" w:rsidRPr="00281417" w:rsidRDefault="006D78D9" w:rsidP="006D78D9">
            <w:pPr>
              <w:rPr>
                <w:sz w:val="20"/>
                <w:szCs w:val="20"/>
              </w:rPr>
            </w:pPr>
            <w:r>
              <w:rPr>
                <w:sz w:val="20"/>
                <w:szCs w:val="20"/>
              </w:rPr>
              <w:t xml:space="preserve">Imperfectly drained, greyish brown mottled clay and sandy clay with prismatic structures, developed on </w:t>
            </w:r>
            <w:proofErr w:type="spellStart"/>
            <w:r>
              <w:rPr>
                <w:sz w:val="20"/>
                <w:szCs w:val="20"/>
              </w:rPr>
              <w:t>l</w:t>
            </w:r>
            <w:r w:rsidRPr="00281417">
              <w:rPr>
                <w:sz w:val="20"/>
                <w:szCs w:val="20"/>
              </w:rPr>
              <w:t>acustrine</w:t>
            </w:r>
            <w:proofErr w:type="spellEnd"/>
            <w:r w:rsidRPr="00281417">
              <w:rPr>
                <w:sz w:val="20"/>
                <w:szCs w:val="20"/>
              </w:rPr>
              <w:t xml:space="preserve"> </w:t>
            </w:r>
            <w:r>
              <w:rPr>
                <w:sz w:val="20"/>
                <w:szCs w:val="20"/>
              </w:rPr>
              <w:t xml:space="preserve">sediments of </w:t>
            </w:r>
            <w:proofErr w:type="spellStart"/>
            <w:r w:rsidRPr="00281417">
              <w:rPr>
                <w:sz w:val="20"/>
                <w:szCs w:val="20"/>
              </w:rPr>
              <w:t>Ambursa</w:t>
            </w:r>
            <w:proofErr w:type="spellEnd"/>
            <w:r w:rsidRPr="00281417">
              <w:rPr>
                <w:sz w:val="20"/>
                <w:szCs w:val="20"/>
              </w:rPr>
              <w:t xml:space="preserve"> Central Formation</w:t>
            </w:r>
            <w:r>
              <w:rPr>
                <w:sz w:val="20"/>
                <w:szCs w:val="20"/>
              </w:rPr>
              <w:t xml:space="preserve">. In VH2 the </w:t>
            </w:r>
            <w:proofErr w:type="spellStart"/>
            <w:r>
              <w:rPr>
                <w:sz w:val="20"/>
                <w:szCs w:val="20"/>
              </w:rPr>
              <w:t>vertic</w:t>
            </w:r>
            <w:proofErr w:type="spellEnd"/>
            <w:r>
              <w:rPr>
                <w:sz w:val="20"/>
                <w:szCs w:val="20"/>
              </w:rPr>
              <w:t xml:space="preserve"> features are less developed (shallow)</w:t>
            </w:r>
          </w:p>
        </w:tc>
        <w:tc>
          <w:tcPr>
            <w:tcW w:w="2977" w:type="dxa"/>
            <w:tcBorders>
              <w:top w:val="single" w:sz="4" w:space="0" w:color="auto"/>
              <w:left w:val="dashed" w:sz="4" w:space="0" w:color="auto"/>
              <w:bottom w:val="dashSmallGap" w:sz="4" w:space="0" w:color="auto"/>
              <w:right w:val="single" w:sz="4" w:space="0" w:color="auto"/>
            </w:tcBorders>
          </w:tcPr>
          <w:p w:rsidR="006D78D9" w:rsidRPr="00281417" w:rsidRDefault="006D78D9" w:rsidP="006D78D9">
            <w:pPr>
              <w:rPr>
                <w:sz w:val="20"/>
                <w:szCs w:val="20"/>
              </w:rPr>
            </w:pPr>
            <w:r>
              <w:rPr>
                <w:sz w:val="20"/>
                <w:szCs w:val="20"/>
              </w:rPr>
              <w:t xml:space="preserve">Acid. High CEC. Moderate AWC, </w:t>
            </w:r>
            <w:r w:rsidRPr="00281417">
              <w:rPr>
                <w:sz w:val="20"/>
                <w:szCs w:val="20"/>
              </w:rPr>
              <w:t>slow infiltration and permeability</w:t>
            </w:r>
          </w:p>
        </w:tc>
        <w:tc>
          <w:tcPr>
            <w:tcW w:w="2268" w:type="dxa"/>
            <w:tcBorders>
              <w:top w:val="single" w:sz="4" w:space="0" w:color="auto"/>
              <w:left w:val="single" w:sz="4" w:space="0" w:color="auto"/>
              <w:bottom w:val="dashSmallGap" w:sz="4" w:space="0" w:color="auto"/>
              <w:right w:val="single" w:sz="4" w:space="0" w:color="auto"/>
            </w:tcBorders>
          </w:tcPr>
          <w:p w:rsidR="006D78D9" w:rsidRPr="00281417" w:rsidRDefault="006D78D9" w:rsidP="006D78D9">
            <w:pPr>
              <w:rPr>
                <w:sz w:val="20"/>
                <w:szCs w:val="20"/>
              </w:rPr>
            </w:pPr>
            <w:proofErr w:type="spellStart"/>
            <w:r>
              <w:rPr>
                <w:sz w:val="20"/>
                <w:szCs w:val="20"/>
              </w:rPr>
              <w:t>Vertic</w:t>
            </w:r>
            <w:proofErr w:type="spellEnd"/>
            <w:r>
              <w:rPr>
                <w:sz w:val="20"/>
                <w:szCs w:val="20"/>
              </w:rPr>
              <w:t xml:space="preserve"> </w:t>
            </w:r>
            <w:proofErr w:type="spellStart"/>
            <w:r>
              <w:rPr>
                <w:sz w:val="20"/>
                <w:szCs w:val="20"/>
              </w:rPr>
              <w:t>Ochraqualf</w:t>
            </w:r>
            <w:proofErr w:type="spellEnd"/>
          </w:p>
        </w:tc>
      </w:tr>
      <w:tr w:rsidR="006D78D9" w:rsidRPr="00281417" w:rsidTr="006D78D9">
        <w:trPr>
          <w:trHeight w:val="794"/>
        </w:trPr>
        <w:tc>
          <w:tcPr>
            <w:tcW w:w="1701" w:type="dxa"/>
            <w:vMerge/>
            <w:tcBorders>
              <w:top w:val="single" w:sz="4" w:space="0" w:color="auto"/>
              <w:left w:val="single" w:sz="4" w:space="0" w:color="auto"/>
              <w:bottom w:val="single" w:sz="4" w:space="0" w:color="auto"/>
            </w:tcBorders>
            <w:vAlign w:val="center"/>
          </w:tcPr>
          <w:p w:rsidR="006D78D9" w:rsidRPr="00281417" w:rsidRDefault="006D78D9" w:rsidP="006D78D9">
            <w:pPr>
              <w:rPr>
                <w:sz w:val="20"/>
                <w:szCs w:val="20"/>
              </w:rPr>
            </w:pPr>
          </w:p>
        </w:tc>
        <w:tc>
          <w:tcPr>
            <w:tcW w:w="675" w:type="dxa"/>
            <w:tcBorders>
              <w:top w:val="dashSmallGap" w:sz="4" w:space="0" w:color="auto"/>
              <w:bottom w:val="single" w:sz="4" w:space="0" w:color="auto"/>
              <w:right w:val="single" w:sz="4" w:space="0" w:color="auto"/>
            </w:tcBorders>
          </w:tcPr>
          <w:p w:rsidR="006D78D9" w:rsidRPr="00281417" w:rsidRDefault="006D78D9" w:rsidP="006D78D9">
            <w:pPr>
              <w:jc w:val="center"/>
              <w:rPr>
                <w:sz w:val="20"/>
                <w:szCs w:val="20"/>
              </w:rPr>
            </w:pPr>
            <w:r w:rsidRPr="00281417">
              <w:rPr>
                <w:sz w:val="20"/>
                <w:szCs w:val="20"/>
              </w:rPr>
              <w:t xml:space="preserve">VH3,  </w:t>
            </w:r>
          </w:p>
          <w:p w:rsidR="006D78D9" w:rsidRPr="00281417" w:rsidRDefault="006D78D9" w:rsidP="006D78D9">
            <w:pPr>
              <w:jc w:val="center"/>
              <w:rPr>
                <w:sz w:val="20"/>
                <w:szCs w:val="20"/>
              </w:rPr>
            </w:pPr>
            <w:r w:rsidRPr="00281417">
              <w:rPr>
                <w:sz w:val="20"/>
                <w:szCs w:val="20"/>
              </w:rPr>
              <w:t>VH4</w:t>
            </w:r>
          </w:p>
        </w:tc>
        <w:tc>
          <w:tcPr>
            <w:tcW w:w="6237" w:type="dxa"/>
            <w:tcBorders>
              <w:top w:val="dashSmallGap" w:sz="4" w:space="0" w:color="auto"/>
              <w:left w:val="single" w:sz="4" w:space="0" w:color="auto"/>
              <w:bottom w:val="dashSmallGap" w:sz="4" w:space="0" w:color="auto"/>
              <w:right w:val="dashed" w:sz="4" w:space="0" w:color="auto"/>
            </w:tcBorders>
          </w:tcPr>
          <w:p w:rsidR="006D78D9" w:rsidRPr="00281417" w:rsidRDefault="006D78D9" w:rsidP="006D78D9">
            <w:pPr>
              <w:rPr>
                <w:sz w:val="20"/>
                <w:szCs w:val="20"/>
              </w:rPr>
            </w:pPr>
            <w:r>
              <w:rPr>
                <w:sz w:val="20"/>
                <w:szCs w:val="20"/>
              </w:rPr>
              <w:t xml:space="preserve">Poorly drained, dark grey mottled heavy clay with prismatic structures, developed on </w:t>
            </w:r>
            <w:proofErr w:type="spellStart"/>
            <w:r>
              <w:rPr>
                <w:sz w:val="20"/>
                <w:szCs w:val="20"/>
              </w:rPr>
              <w:t>l</w:t>
            </w:r>
            <w:r w:rsidRPr="00281417">
              <w:rPr>
                <w:sz w:val="20"/>
                <w:szCs w:val="20"/>
              </w:rPr>
              <w:t>acustrine</w:t>
            </w:r>
            <w:proofErr w:type="spellEnd"/>
            <w:r w:rsidRPr="00281417">
              <w:rPr>
                <w:sz w:val="20"/>
                <w:szCs w:val="20"/>
              </w:rPr>
              <w:t xml:space="preserve"> </w:t>
            </w:r>
            <w:r>
              <w:rPr>
                <w:sz w:val="20"/>
                <w:szCs w:val="20"/>
              </w:rPr>
              <w:t xml:space="preserve">sediments of </w:t>
            </w:r>
            <w:proofErr w:type="spellStart"/>
            <w:r w:rsidRPr="00281417">
              <w:rPr>
                <w:sz w:val="20"/>
                <w:szCs w:val="20"/>
              </w:rPr>
              <w:t>Ambursa</w:t>
            </w:r>
            <w:proofErr w:type="spellEnd"/>
            <w:r w:rsidRPr="00281417">
              <w:rPr>
                <w:sz w:val="20"/>
                <w:szCs w:val="20"/>
              </w:rPr>
              <w:t xml:space="preserve"> Central Formation</w:t>
            </w:r>
            <w:r>
              <w:rPr>
                <w:sz w:val="20"/>
                <w:szCs w:val="20"/>
              </w:rPr>
              <w:t xml:space="preserve">. In VH4 the </w:t>
            </w:r>
            <w:proofErr w:type="spellStart"/>
            <w:r>
              <w:rPr>
                <w:sz w:val="20"/>
                <w:szCs w:val="20"/>
              </w:rPr>
              <w:t>vertic</w:t>
            </w:r>
            <w:proofErr w:type="spellEnd"/>
            <w:r>
              <w:rPr>
                <w:sz w:val="20"/>
                <w:szCs w:val="20"/>
              </w:rPr>
              <w:t xml:space="preserve"> features are less developed (shallow)</w:t>
            </w:r>
          </w:p>
        </w:tc>
        <w:tc>
          <w:tcPr>
            <w:tcW w:w="2977" w:type="dxa"/>
            <w:tcBorders>
              <w:top w:val="dashSmallGap" w:sz="4" w:space="0" w:color="auto"/>
              <w:left w:val="dashed" w:sz="4" w:space="0" w:color="auto"/>
              <w:bottom w:val="dashSmallGap" w:sz="4" w:space="0" w:color="auto"/>
              <w:right w:val="single" w:sz="4" w:space="0" w:color="auto"/>
            </w:tcBorders>
          </w:tcPr>
          <w:p w:rsidR="006D78D9" w:rsidRPr="00281417" w:rsidRDefault="006D78D9" w:rsidP="006D78D9">
            <w:pPr>
              <w:rPr>
                <w:sz w:val="20"/>
                <w:szCs w:val="20"/>
              </w:rPr>
            </w:pPr>
            <w:r>
              <w:rPr>
                <w:sz w:val="20"/>
                <w:szCs w:val="20"/>
              </w:rPr>
              <w:t xml:space="preserve">Acid. High CEC. High AWC, very </w:t>
            </w:r>
            <w:r w:rsidRPr="00281417">
              <w:rPr>
                <w:sz w:val="20"/>
                <w:szCs w:val="20"/>
              </w:rPr>
              <w:t>slow infiltration and permeability</w:t>
            </w:r>
          </w:p>
        </w:tc>
        <w:tc>
          <w:tcPr>
            <w:tcW w:w="2268" w:type="dxa"/>
            <w:tcBorders>
              <w:top w:val="dashSmallGap" w:sz="4" w:space="0" w:color="auto"/>
              <w:left w:val="single" w:sz="4" w:space="0" w:color="auto"/>
              <w:bottom w:val="dashSmallGap" w:sz="4" w:space="0" w:color="auto"/>
              <w:right w:val="single" w:sz="4" w:space="0" w:color="auto"/>
            </w:tcBorders>
          </w:tcPr>
          <w:p w:rsidR="006D78D9" w:rsidRPr="00281417" w:rsidRDefault="006D78D9" w:rsidP="006D78D9">
            <w:pPr>
              <w:rPr>
                <w:sz w:val="20"/>
                <w:szCs w:val="20"/>
              </w:rPr>
            </w:pPr>
            <w:proofErr w:type="spellStart"/>
            <w:r>
              <w:rPr>
                <w:sz w:val="20"/>
                <w:szCs w:val="20"/>
              </w:rPr>
              <w:t>Vertimollic</w:t>
            </w:r>
            <w:proofErr w:type="spellEnd"/>
            <w:r>
              <w:rPr>
                <w:sz w:val="20"/>
                <w:szCs w:val="20"/>
              </w:rPr>
              <w:t xml:space="preserve"> </w:t>
            </w:r>
            <w:proofErr w:type="spellStart"/>
            <w:r>
              <w:rPr>
                <w:sz w:val="20"/>
                <w:szCs w:val="20"/>
              </w:rPr>
              <w:t>Ochraqualf</w:t>
            </w:r>
            <w:proofErr w:type="spellEnd"/>
          </w:p>
        </w:tc>
      </w:tr>
      <w:tr w:rsidR="006D78D9" w:rsidRPr="00281417" w:rsidTr="006D78D9">
        <w:trPr>
          <w:trHeight w:val="794"/>
        </w:trPr>
        <w:tc>
          <w:tcPr>
            <w:tcW w:w="1701" w:type="dxa"/>
            <w:tcBorders>
              <w:top w:val="single" w:sz="4" w:space="0" w:color="auto"/>
              <w:left w:val="single" w:sz="4" w:space="0" w:color="auto"/>
              <w:bottom w:val="single" w:sz="4" w:space="0" w:color="auto"/>
            </w:tcBorders>
            <w:vAlign w:val="center"/>
          </w:tcPr>
          <w:p w:rsidR="006D78D9" w:rsidRPr="00281417" w:rsidRDefault="006D78D9" w:rsidP="006D78D9">
            <w:pPr>
              <w:rPr>
                <w:sz w:val="20"/>
                <w:szCs w:val="20"/>
              </w:rPr>
            </w:pPr>
            <w:proofErr w:type="spellStart"/>
            <w:r>
              <w:rPr>
                <w:sz w:val="20"/>
                <w:szCs w:val="20"/>
              </w:rPr>
              <w:t>Vertisols</w:t>
            </w:r>
            <w:proofErr w:type="spellEnd"/>
          </w:p>
        </w:tc>
        <w:tc>
          <w:tcPr>
            <w:tcW w:w="675" w:type="dxa"/>
            <w:tcBorders>
              <w:top w:val="single" w:sz="4" w:space="0" w:color="auto"/>
              <w:bottom w:val="single" w:sz="4" w:space="0" w:color="auto"/>
              <w:right w:val="single" w:sz="4" w:space="0" w:color="auto"/>
            </w:tcBorders>
          </w:tcPr>
          <w:p w:rsidR="006D78D9" w:rsidRPr="00281417" w:rsidRDefault="006D78D9" w:rsidP="006D78D9">
            <w:pPr>
              <w:jc w:val="center"/>
              <w:rPr>
                <w:sz w:val="20"/>
                <w:szCs w:val="20"/>
              </w:rPr>
            </w:pPr>
            <w:r w:rsidRPr="00281417">
              <w:rPr>
                <w:sz w:val="20"/>
                <w:szCs w:val="20"/>
              </w:rPr>
              <w:t xml:space="preserve">V5,  </w:t>
            </w:r>
          </w:p>
          <w:p w:rsidR="006D78D9" w:rsidRPr="00281417" w:rsidRDefault="006D78D9" w:rsidP="006D78D9">
            <w:pPr>
              <w:jc w:val="center"/>
              <w:rPr>
                <w:sz w:val="20"/>
                <w:szCs w:val="20"/>
              </w:rPr>
            </w:pPr>
            <w:r w:rsidRPr="00281417">
              <w:rPr>
                <w:sz w:val="20"/>
                <w:szCs w:val="20"/>
              </w:rPr>
              <w:t>V6</w:t>
            </w:r>
          </w:p>
        </w:tc>
        <w:tc>
          <w:tcPr>
            <w:tcW w:w="6237" w:type="dxa"/>
            <w:tcBorders>
              <w:top w:val="dashSmallGap" w:sz="4" w:space="0" w:color="auto"/>
              <w:left w:val="single" w:sz="4" w:space="0" w:color="auto"/>
              <w:bottom w:val="single" w:sz="4" w:space="0" w:color="auto"/>
              <w:right w:val="dashed" w:sz="4" w:space="0" w:color="auto"/>
            </w:tcBorders>
          </w:tcPr>
          <w:p w:rsidR="006D78D9" w:rsidRPr="00281417" w:rsidRDefault="006D78D9" w:rsidP="006D78D9">
            <w:pPr>
              <w:rPr>
                <w:sz w:val="20"/>
                <w:szCs w:val="20"/>
              </w:rPr>
            </w:pPr>
            <w:r>
              <w:rPr>
                <w:sz w:val="20"/>
                <w:szCs w:val="20"/>
              </w:rPr>
              <w:t xml:space="preserve">Poorly drained very dark grey cracking clay developed on </w:t>
            </w:r>
            <w:proofErr w:type="spellStart"/>
            <w:r w:rsidRPr="00281417">
              <w:rPr>
                <w:sz w:val="20"/>
                <w:szCs w:val="20"/>
              </w:rPr>
              <w:t>lacustrine</w:t>
            </w:r>
            <w:proofErr w:type="spellEnd"/>
            <w:r>
              <w:rPr>
                <w:sz w:val="20"/>
                <w:szCs w:val="20"/>
              </w:rPr>
              <w:t xml:space="preserve"> sediments of the </w:t>
            </w:r>
            <w:proofErr w:type="spellStart"/>
            <w:r w:rsidRPr="00281417">
              <w:rPr>
                <w:sz w:val="20"/>
                <w:szCs w:val="20"/>
              </w:rPr>
              <w:t>Ambursa</w:t>
            </w:r>
            <w:proofErr w:type="spellEnd"/>
            <w:r w:rsidRPr="00281417">
              <w:rPr>
                <w:sz w:val="20"/>
                <w:szCs w:val="20"/>
              </w:rPr>
              <w:t xml:space="preserve"> Central Formation</w:t>
            </w:r>
            <w:r>
              <w:rPr>
                <w:sz w:val="20"/>
                <w:szCs w:val="20"/>
              </w:rPr>
              <w:t xml:space="preserve"> alluvium. In V6 the </w:t>
            </w:r>
            <w:proofErr w:type="spellStart"/>
            <w:r>
              <w:rPr>
                <w:sz w:val="20"/>
                <w:szCs w:val="20"/>
              </w:rPr>
              <w:t>vertic</w:t>
            </w:r>
            <w:proofErr w:type="spellEnd"/>
            <w:r>
              <w:rPr>
                <w:sz w:val="20"/>
                <w:szCs w:val="20"/>
              </w:rPr>
              <w:t xml:space="preserve"> features are less developed (shallow)</w:t>
            </w:r>
          </w:p>
        </w:tc>
        <w:tc>
          <w:tcPr>
            <w:tcW w:w="2977" w:type="dxa"/>
            <w:tcBorders>
              <w:top w:val="dashSmallGap" w:sz="4" w:space="0" w:color="auto"/>
              <w:left w:val="dashed" w:sz="4" w:space="0" w:color="auto"/>
              <w:bottom w:val="single" w:sz="4" w:space="0" w:color="auto"/>
              <w:right w:val="single" w:sz="4" w:space="0" w:color="auto"/>
            </w:tcBorders>
          </w:tcPr>
          <w:p w:rsidR="006D78D9" w:rsidRPr="00281417" w:rsidRDefault="006D78D9" w:rsidP="006D78D9">
            <w:pPr>
              <w:rPr>
                <w:sz w:val="20"/>
                <w:szCs w:val="20"/>
              </w:rPr>
            </w:pPr>
            <w:r>
              <w:rPr>
                <w:sz w:val="20"/>
                <w:szCs w:val="20"/>
              </w:rPr>
              <w:t>Neutral to alkaline. High CEC. High AWC. Infiltration and permeability related to cracking</w:t>
            </w:r>
          </w:p>
        </w:tc>
        <w:tc>
          <w:tcPr>
            <w:tcW w:w="2268" w:type="dxa"/>
            <w:tcBorders>
              <w:top w:val="dashSmallGap" w:sz="4" w:space="0" w:color="auto"/>
              <w:left w:val="single" w:sz="4" w:space="0" w:color="auto"/>
              <w:bottom w:val="single" w:sz="4" w:space="0" w:color="auto"/>
              <w:right w:val="single" w:sz="4" w:space="0" w:color="auto"/>
            </w:tcBorders>
          </w:tcPr>
          <w:p w:rsidR="006D78D9" w:rsidRPr="00281417" w:rsidRDefault="006D78D9" w:rsidP="006D78D9">
            <w:pPr>
              <w:rPr>
                <w:sz w:val="20"/>
                <w:szCs w:val="20"/>
              </w:rPr>
            </w:pPr>
            <w:proofErr w:type="spellStart"/>
            <w:r>
              <w:rPr>
                <w:sz w:val="20"/>
                <w:szCs w:val="20"/>
              </w:rPr>
              <w:t>Vertic</w:t>
            </w:r>
            <w:proofErr w:type="spellEnd"/>
            <w:r>
              <w:rPr>
                <w:sz w:val="20"/>
                <w:szCs w:val="20"/>
              </w:rPr>
              <w:t xml:space="preserve"> </w:t>
            </w:r>
            <w:proofErr w:type="spellStart"/>
            <w:r>
              <w:rPr>
                <w:sz w:val="20"/>
                <w:szCs w:val="20"/>
              </w:rPr>
              <w:t>Argiaquoll</w:t>
            </w:r>
            <w:proofErr w:type="spellEnd"/>
          </w:p>
        </w:tc>
      </w:tr>
    </w:tbl>
    <w:p w:rsidR="006D78D9" w:rsidRPr="00281417" w:rsidRDefault="006D78D9" w:rsidP="006D78D9"/>
    <w:p w:rsidR="006D78D9" w:rsidRPr="00281417" w:rsidRDefault="006D78D9" w:rsidP="006D78D9"/>
    <w:p w:rsidR="00EF4412" w:rsidRDefault="00EF4412">
      <w:r>
        <w:br w:type="page"/>
      </w:r>
    </w:p>
    <w:p w:rsidR="006D78D9" w:rsidRDefault="006D78D9" w:rsidP="006D78D9">
      <w:pPr>
        <w:spacing w:after="120"/>
        <w:jc w:val="center"/>
      </w:pPr>
      <w:r>
        <w:rPr>
          <w:b/>
          <w:sz w:val="24"/>
          <w:szCs w:val="24"/>
        </w:rPr>
        <w:lastRenderedPageBreak/>
        <w:t>Table 3.</w:t>
      </w:r>
      <w:r>
        <w:rPr>
          <w:b/>
          <w:sz w:val="24"/>
          <w:szCs w:val="24"/>
        </w:rPr>
        <w:tab/>
        <w:t xml:space="preserve">LANDFORMS, SOILS AND SUITABILITY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817"/>
        <w:gridCol w:w="3119"/>
        <w:gridCol w:w="4536"/>
        <w:gridCol w:w="1417"/>
        <w:gridCol w:w="1134"/>
        <w:gridCol w:w="1134"/>
        <w:gridCol w:w="1843"/>
      </w:tblGrid>
      <w:tr w:rsidR="00E562C2" w:rsidRPr="00940584" w:rsidTr="00E562C2">
        <w:trPr>
          <w:trHeight w:val="340"/>
        </w:trPr>
        <w:tc>
          <w:tcPr>
            <w:tcW w:w="817" w:type="dxa"/>
            <w:vMerge w:val="restart"/>
            <w:tcBorders>
              <w:top w:val="single" w:sz="4" w:space="0" w:color="auto"/>
              <w:left w:val="single" w:sz="4" w:space="0" w:color="auto"/>
              <w:right w:val="single" w:sz="4" w:space="0" w:color="auto"/>
            </w:tcBorders>
            <w:vAlign w:val="center"/>
          </w:tcPr>
          <w:p w:rsidR="00E562C2" w:rsidRPr="00940584" w:rsidRDefault="00E562C2" w:rsidP="006D78D9">
            <w:pPr>
              <w:jc w:val="center"/>
              <w:rPr>
                <w:b/>
              </w:rPr>
            </w:pPr>
          </w:p>
        </w:tc>
        <w:tc>
          <w:tcPr>
            <w:tcW w:w="3119" w:type="dxa"/>
            <w:vMerge w:val="restart"/>
            <w:tcBorders>
              <w:top w:val="single" w:sz="4" w:space="0" w:color="auto"/>
              <w:left w:val="single" w:sz="4" w:space="0" w:color="auto"/>
              <w:right w:val="single" w:sz="4" w:space="0" w:color="auto"/>
            </w:tcBorders>
            <w:vAlign w:val="center"/>
          </w:tcPr>
          <w:p w:rsidR="00E562C2" w:rsidRPr="00940584" w:rsidRDefault="00E562C2" w:rsidP="006D78D9">
            <w:pPr>
              <w:jc w:val="center"/>
              <w:rPr>
                <w:b/>
              </w:rPr>
            </w:pPr>
            <w:r w:rsidRPr="00940584">
              <w:rPr>
                <w:b/>
              </w:rPr>
              <w:t>Landform</w:t>
            </w:r>
          </w:p>
        </w:tc>
        <w:tc>
          <w:tcPr>
            <w:tcW w:w="4536" w:type="dxa"/>
            <w:vMerge w:val="restart"/>
            <w:tcBorders>
              <w:top w:val="single" w:sz="4" w:space="0" w:color="auto"/>
              <w:left w:val="single" w:sz="4" w:space="0" w:color="auto"/>
              <w:bottom w:val="single" w:sz="4" w:space="0" w:color="auto"/>
              <w:right w:val="single" w:sz="4" w:space="0" w:color="auto"/>
            </w:tcBorders>
            <w:vAlign w:val="center"/>
          </w:tcPr>
          <w:p w:rsidR="00E562C2" w:rsidRPr="00940584" w:rsidRDefault="00E562C2" w:rsidP="006D78D9">
            <w:pPr>
              <w:jc w:val="center"/>
              <w:rPr>
                <w:b/>
              </w:rPr>
            </w:pPr>
            <w:r w:rsidRPr="00940584">
              <w:rPr>
                <w:b/>
              </w:rPr>
              <w:t>Soils</w:t>
            </w:r>
          </w:p>
        </w:tc>
        <w:tc>
          <w:tcPr>
            <w:tcW w:w="3685" w:type="dxa"/>
            <w:gridSpan w:val="3"/>
            <w:tcBorders>
              <w:top w:val="single" w:sz="4" w:space="0" w:color="auto"/>
              <w:left w:val="single" w:sz="4" w:space="0" w:color="auto"/>
              <w:right w:val="single" w:sz="4" w:space="0" w:color="auto"/>
            </w:tcBorders>
            <w:vAlign w:val="center"/>
          </w:tcPr>
          <w:p w:rsidR="00E562C2" w:rsidRPr="00940584" w:rsidRDefault="00E562C2" w:rsidP="006D78D9">
            <w:pPr>
              <w:jc w:val="center"/>
              <w:rPr>
                <w:b/>
                <w:sz w:val="20"/>
                <w:szCs w:val="20"/>
              </w:rPr>
            </w:pPr>
            <w:r w:rsidRPr="00940584">
              <w:rPr>
                <w:b/>
                <w:sz w:val="20"/>
                <w:szCs w:val="20"/>
              </w:rPr>
              <w:t>SWRSSV, Reconnaissance</w:t>
            </w:r>
            <w:r>
              <w:rPr>
                <w:b/>
                <w:sz w:val="20"/>
                <w:szCs w:val="20"/>
              </w:rPr>
              <w:t xml:space="preserve"> </w:t>
            </w:r>
            <w:r w:rsidRPr="00940584">
              <w:rPr>
                <w:b/>
                <w:sz w:val="20"/>
                <w:szCs w:val="20"/>
              </w:rPr>
              <w:t>Soil Map</w:t>
            </w:r>
          </w:p>
        </w:tc>
        <w:tc>
          <w:tcPr>
            <w:tcW w:w="1843" w:type="dxa"/>
            <w:vMerge w:val="restart"/>
            <w:tcBorders>
              <w:top w:val="single" w:sz="4" w:space="0" w:color="auto"/>
              <w:left w:val="single" w:sz="4" w:space="0" w:color="auto"/>
              <w:bottom w:val="single" w:sz="4" w:space="0" w:color="auto"/>
              <w:right w:val="single" w:sz="4" w:space="0" w:color="auto"/>
            </w:tcBorders>
            <w:vAlign w:val="center"/>
          </w:tcPr>
          <w:p w:rsidR="00E562C2" w:rsidRPr="00940584" w:rsidRDefault="00573C10" w:rsidP="006D78D9">
            <w:pPr>
              <w:jc w:val="center"/>
              <w:rPr>
                <w:b/>
              </w:rPr>
            </w:pPr>
            <w:r>
              <w:rPr>
                <w:b/>
              </w:rPr>
              <w:t xml:space="preserve">Potential </w:t>
            </w:r>
            <w:proofErr w:type="spellStart"/>
            <w:r>
              <w:rPr>
                <w:b/>
              </w:rPr>
              <w:t>irrigability</w:t>
            </w:r>
            <w:proofErr w:type="spellEnd"/>
          </w:p>
        </w:tc>
      </w:tr>
      <w:tr w:rsidR="00E562C2" w:rsidRPr="00940584" w:rsidTr="00E562C2">
        <w:trPr>
          <w:trHeight w:val="340"/>
        </w:trPr>
        <w:tc>
          <w:tcPr>
            <w:tcW w:w="817" w:type="dxa"/>
            <w:vMerge/>
            <w:tcBorders>
              <w:left w:val="single" w:sz="4" w:space="0" w:color="auto"/>
              <w:bottom w:val="single" w:sz="4" w:space="0" w:color="auto"/>
              <w:right w:val="single" w:sz="4" w:space="0" w:color="auto"/>
            </w:tcBorders>
          </w:tcPr>
          <w:p w:rsidR="00E562C2" w:rsidRPr="00940584" w:rsidRDefault="00E562C2" w:rsidP="006D78D9">
            <w:pPr>
              <w:rPr>
                <w:b/>
              </w:rPr>
            </w:pPr>
          </w:p>
        </w:tc>
        <w:tc>
          <w:tcPr>
            <w:tcW w:w="3119" w:type="dxa"/>
            <w:vMerge/>
            <w:tcBorders>
              <w:left w:val="single" w:sz="4" w:space="0" w:color="auto"/>
              <w:bottom w:val="single" w:sz="4" w:space="0" w:color="auto"/>
              <w:right w:val="single" w:sz="4" w:space="0" w:color="auto"/>
            </w:tcBorders>
          </w:tcPr>
          <w:p w:rsidR="00E562C2" w:rsidRPr="00940584" w:rsidRDefault="00E562C2" w:rsidP="006D78D9">
            <w:pPr>
              <w:rPr>
                <w:b/>
              </w:rPr>
            </w:pPr>
          </w:p>
        </w:tc>
        <w:tc>
          <w:tcPr>
            <w:tcW w:w="4536" w:type="dxa"/>
            <w:vMerge/>
            <w:tcBorders>
              <w:left w:val="single" w:sz="4" w:space="0" w:color="auto"/>
              <w:bottom w:val="single" w:sz="4" w:space="0" w:color="auto"/>
              <w:right w:val="single" w:sz="4" w:space="0" w:color="auto"/>
            </w:tcBorders>
          </w:tcPr>
          <w:p w:rsidR="00E562C2" w:rsidRPr="00940584" w:rsidRDefault="00E562C2" w:rsidP="006D78D9">
            <w:pPr>
              <w:rPr>
                <w:b/>
              </w:rPr>
            </w:pPr>
          </w:p>
        </w:tc>
        <w:tc>
          <w:tcPr>
            <w:tcW w:w="1417" w:type="dxa"/>
            <w:tcBorders>
              <w:left w:val="single" w:sz="4" w:space="0" w:color="auto"/>
              <w:bottom w:val="single" w:sz="4" w:space="0" w:color="auto"/>
            </w:tcBorders>
            <w:vAlign w:val="center"/>
          </w:tcPr>
          <w:p w:rsidR="00E562C2" w:rsidRPr="00940584" w:rsidRDefault="00E562C2" w:rsidP="006D78D9">
            <w:pPr>
              <w:jc w:val="center"/>
              <w:rPr>
                <w:b/>
                <w:i/>
                <w:sz w:val="20"/>
                <w:szCs w:val="20"/>
              </w:rPr>
            </w:pPr>
            <w:r>
              <w:rPr>
                <w:b/>
                <w:i/>
                <w:sz w:val="20"/>
                <w:szCs w:val="20"/>
              </w:rPr>
              <w:t xml:space="preserve">Soil </w:t>
            </w:r>
            <w:r w:rsidRPr="00940584">
              <w:rPr>
                <w:b/>
                <w:i/>
                <w:sz w:val="20"/>
                <w:szCs w:val="20"/>
              </w:rPr>
              <w:t xml:space="preserve">Map </w:t>
            </w:r>
            <w:r>
              <w:rPr>
                <w:b/>
                <w:i/>
                <w:sz w:val="20"/>
                <w:szCs w:val="20"/>
              </w:rPr>
              <w:t>U</w:t>
            </w:r>
            <w:r w:rsidRPr="00940584">
              <w:rPr>
                <w:b/>
                <w:i/>
                <w:sz w:val="20"/>
                <w:szCs w:val="20"/>
              </w:rPr>
              <w:t>nit</w:t>
            </w:r>
          </w:p>
        </w:tc>
        <w:tc>
          <w:tcPr>
            <w:tcW w:w="1134" w:type="dxa"/>
            <w:tcBorders>
              <w:bottom w:val="single" w:sz="4" w:space="0" w:color="auto"/>
            </w:tcBorders>
            <w:vAlign w:val="center"/>
          </w:tcPr>
          <w:p w:rsidR="00E562C2" w:rsidRPr="00940584" w:rsidRDefault="00E562C2" w:rsidP="006D78D9">
            <w:pPr>
              <w:jc w:val="center"/>
              <w:rPr>
                <w:b/>
                <w:i/>
                <w:sz w:val="20"/>
                <w:szCs w:val="20"/>
              </w:rPr>
            </w:pPr>
            <w:r w:rsidRPr="00940584">
              <w:rPr>
                <w:b/>
                <w:i/>
                <w:sz w:val="20"/>
                <w:szCs w:val="20"/>
              </w:rPr>
              <w:t>Major soils</w:t>
            </w:r>
          </w:p>
        </w:tc>
        <w:tc>
          <w:tcPr>
            <w:tcW w:w="1134" w:type="dxa"/>
            <w:tcBorders>
              <w:bottom w:val="single" w:sz="4" w:space="0" w:color="auto"/>
              <w:right w:val="single" w:sz="4" w:space="0" w:color="auto"/>
            </w:tcBorders>
            <w:vAlign w:val="center"/>
          </w:tcPr>
          <w:p w:rsidR="00E562C2" w:rsidRPr="00940584" w:rsidRDefault="00E562C2" w:rsidP="006D78D9">
            <w:pPr>
              <w:jc w:val="center"/>
              <w:rPr>
                <w:b/>
                <w:i/>
                <w:sz w:val="20"/>
                <w:szCs w:val="20"/>
              </w:rPr>
            </w:pPr>
            <w:r w:rsidRPr="00940584">
              <w:rPr>
                <w:b/>
                <w:i/>
                <w:sz w:val="20"/>
                <w:szCs w:val="20"/>
              </w:rPr>
              <w:t>Inclusions</w:t>
            </w:r>
          </w:p>
        </w:tc>
        <w:tc>
          <w:tcPr>
            <w:tcW w:w="1843" w:type="dxa"/>
            <w:vMerge/>
            <w:tcBorders>
              <w:left w:val="single" w:sz="4" w:space="0" w:color="auto"/>
              <w:bottom w:val="single" w:sz="4" w:space="0" w:color="auto"/>
              <w:right w:val="single" w:sz="4" w:space="0" w:color="auto"/>
            </w:tcBorders>
          </w:tcPr>
          <w:p w:rsidR="00E562C2" w:rsidRPr="00940584" w:rsidRDefault="00E562C2" w:rsidP="006D78D9">
            <w:pPr>
              <w:rPr>
                <w:b/>
              </w:rPr>
            </w:pPr>
          </w:p>
        </w:tc>
      </w:tr>
      <w:tr w:rsidR="006D78D9" w:rsidRPr="00281417" w:rsidTr="006D78D9">
        <w:trPr>
          <w:trHeight w:val="1077"/>
        </w:trPr>
        <w:tc>
          <w:tcPr>
            <w:tcW w:w="817" w:type="dxa"/>
            <w:tcBorders>
              <w:top w:val="single" w:sz="4" w:space="0" w:color="auto"/>
              <w:left w:val="single" w:sz="4" w:space="0" w:color="auto"/>
              <w:bottom w:val="single" w:sz="4" w:space="0" w:color="auto"/>
              <w:right w:val="single" w:sz="4" w:space="0" w:color="auto"/>
            </w:tcBorders>
            <w:vAlign w:val="center"/>
          </w:tcPr>
          <w:p w:rsidR="006D78D9" w:rsidRPr="000E7A5E" w:rsidRDefault="006D78D9" w:rsidP="006D78D9">
            <w:pPr>
              <w:jc w:val="center"/>
              <w:rPr>
                <w:b/>
              </w:rPr>
            </w:pPr>
            <w:r w:rsidRPr="000E7A5E">
              <w:rPr>
                <w:b/>
              </w:rPr>
              <w:t>F</w:t>
            </w:r>
            <w:r>
              <w:rPr>
                <w:b/>
              </w:rPr>
              <w:t>M</w:t>
            </w:r>
          </w:p>
        </w:tc>
        <w:tc>
          <w:tcPr>
            <w:tcW w:w="3119" w:type="dxa"/>
            <w:tcBorders>
              <w:top w:val="single" w:sz="4" w:space="0" w:color="auto"/>
              <w:left w:val="single" w:sz="4" w:space="0" w:color="auto"/>
              <w:bottom w:val="single" w:sz="4" w:space="0" w:color="auto"/>
              <w:right w:val="single" w:sz="4" w:space="0" w:color="auto"/>
            </w:tcBorders>
            <w:vAlign w:val="center"/>
          </w:tcPr>
          <w:p w:rsidR="006D78D9" w:rsidRPr="009E5317" w:rsidRDefault="006D78D9" w:rsidP="006D78D9">
            <w:pPr>
              <w:rPr>
                <w:sz w:val="20"/>
                <w:szCs w:val="20"/>
              </w:rPr>
            </w:pPr>
            <w:r>
              <w:rPr>
                <w:sz w:val="20"/>
                <w:szCs w:val="20"/>
              </w:rPr>
              <w:t>Recent a</w:t>
            </w:r>
            <w:r w:rsidRPr="009E5317">
              <w:rPr>
                <w:sz w:val="20"/>
                <w:szCs w:val="20"/>
              </w:rPr>
              <w:t xml:space="preserve">lluvium </w:t>
            </w:r>
            <w:r>
              <w:rPr>
                <w:sz w:val="20"/>
                <w:szCs w:val="20"/>
              </w:rPr>
              <w:t xml:space="preserve">of </w:t>
            </w:r>
            <w:r w:rsidRPr="009E5317">
              <w:rPr>
                <w:sz w:val="20"/>
                <w:szCs w:val="20"/>
              </w:rPr>
              <w:t xml:space="preserve">meandering river system: complex of main floodplain, low terraces, spills and </w:t>
            </w:r>
            <w:proofErr w:type="spellStart"/>
            <w:r w:rsidRPr="009E5317">
              <w:rPr>
                <w:sz w:val="20"/>
                <w:szCs w:val="20"/>
              </w:rPr>
              <w:t>backswamps</w:t>
            </w:r>
            <w:proofErr w:type="spellEnd"/>
          </w:p>
        </w:tc>
        <w:tc>
          <w:tcPr>
            <w:tcW w:w="4536" w:type="dxa"/>
            <w:tcBorders>
              <w:top w:val="single" w:sz="4" w:space="0" w:color="auto"/>
              <w:left w:val="single" w:sz="4" w:space="0" w:color="auto"/>
              <w:bottom w:val="single" w:sz="4" w:space="0" w:color="auto"/>
              <w:right w:val="single" w:sz="4" w:space="0" w:color="auto"/>
            </w:tcBorders>
            <w:vAlign w:val="center"/>
          </w:tcPr>
          <w:p w:rsidR="006D78D9" w:rsidRPr="009E5317" w:rsidRDefault="006D78D9" w:rsidP="006D78D9">
            <w:pPr>
              <w:rPr>
                <w:sz w:val="20"/>
                <w:szCs w:val="20"/>
              </w:rPr>
            </w:pPr>
            <w:r w:rsidRPr="009E5317">
              <w:rPr>
                <w:sz w:val="20"/>
                <w:szCs w:val="20"/>
              </w:rPr>
              <w:t xml:space="preserve">Very heterogeneous and stratified brown  </w:t>
            </w:r>
            <w:proofErr w:type="spellStart"/>
            <w:r w:rsidRPr="009E5317">
              <w:rPr>
                <w:sz w:val="20"/>
                <w:szCs w:val="20"/>
              </w:rPr>
              <w:t>micaceous</w:t>
            </w:r>
            <w:proofErr w:type="spellEnd"/>
            <w:r w:rsidRPr="009E5317">
              <w:rPr>
                <w:sz w:val="20"/>
                <w:szCs w:val="20"/>
              </w:rPr>
              <w:t xml:space="preserve"> alluvial soils, predominantly fine sandy to loamy texture, developed from </w:t>
            </w:r>
            <w:proofErr w:type="spellStart"/>
            <w:r w:rsidRPr="009E5317">
              <w:rPr>
                <w:sz w:val="20"/>
                <w:szCs w:val="20"/>
              </w:rPr>
              <w:t>Kurukuru</w:t>
            </w:r>
            <w:proofErr w:type="spellEnd"/>
            <w:r w:rsidRPr="009E5317">
              <w:rPr>
                <w:sz w:val="20"/>
                <w:szCs w:val="20"/>
              </w:rPr>
              <w:t xml:space="preserve"> and </w:t>
            </w:r>
            <w:proofErr w:type="spellStart"/>
            <w:r w:rsidRPr="009E5317">
              <w:rPr>
                <w:sz w:val="20"/>
                <w:szCs w:val="20"/>
              </w:rPr>
              <w:t>Gande</w:t>
            </w:r>
            <w:proofErr w:type="spellEnd"/>
            <w:r w:rsidRPr="009E5317">
              <w:rPr>
                <w:sz w:val="20"/>
                <w:szCs w:val="20"/>
              </w:rPr>
              <w:t xml:space="preserve"> Formations deposits. </w:t>
            </w:r>
          </w:p>
        </w:tc>
        <w:tc>
          <w:tcPr>
            <w:tcW w:w="1417" w:type="dxa"/>
            <w:tcBorders>
              <w:top w:val="single" w:sz="4" w:space="0" w:color="auto"/>
              <w:left w:val="single" w:sz="4" w:space="0" w:color="auto"/>
              <w:bottom w:val="single" w:sz="4" w:space="0" w:color="auto"/>
            </w:tcBorders>
            <w:vAlign w:val="center"/>
          </w:tcPr>
          <w:p w:rsidR="006D78D9" w:rsidRPr="000E7A5E" w:rsidRDefault="006D78D9" w:rsidP="006D78D9">
            <w:pPr>
              <w:jc w:val="center"/>
              <w:rPr>
                <w:b/>
                <w:sz w:val="20"/>
                <w:szCs w:val="20"/>
              </w:rPr>
            </w:pPr>
            <w:r w:rsidRPr="000E7A5E">
              <w:rPr>
                <w:b/>
                <w:sz w:val="20"/>
                <w:szCs w:val="20"/>
              </w:rPr>
              <w:t xml:space="preserve">FM3                              </w:t>
            </w:r>
            <w:proofErr w:type="spellStart"/>
            <w:r w:rsidRPr="000E7A5E">
              <w:rPr>
                <w:b/>
                <w:sz w:val="20"/>
                <w:szCs w:val="20"/>
              </w:rPr>
              <w:t>FMx</w:t>
            </w:r>
            <w:proofErr w:type="spellEnd"/>
            <w:r w:rsidRPr="000E7A5E">
              <w:rPr>
                <w:b/>
                <w:sz w:val="20"/>
                <w:szCs w:val="20"/>
              </w:rPr>
              <w:t xml:space="preserve">                            FM1</w:t>
            </w:r>
            <w:r>
              <w:rPr>
                <w:b/>
                <w:sz w:val="20"/>
                <w:szCs w:val="20"/>
              </w:rPr>
              <w:t>s</w:t>
            </w:r>
          </w:p>
        </w:tc>
        <w:tc>
          <w:tcPr>
            <w:tcW w:w="1134" w:type="dxa"/>
            <w:tcBorders>
              <w:top w:val="single" w:sz="4" w:space="0" w:color="auto"/>
              <w:bottom w:val="single" w:sz="4" w:space="0" w:color="auto"/>
            </w:tcBorders>
            <w:vAlign w:val="center"/>
          </w:tcPr>
          <w:p w:rsidR="006D78D9" w:rsidRPr="009E5317" w:rsidRDefault="006D78D9" w:rsidP="006D78D9">
            <w:pPr>
              <w:jc w:val="center"/>
              <w:rPr>
                <w:sz w:val="20"/>
                <w:szCs w:val="20"/>
              </w:rPr>
            </w:pPr>
            <w:r w:rsidRPr="009E5317">
              <w:rPr>
                <w:sz w:val="20"/>
                <w:szCs w:val="20"/>
              </w:rPr>
              <w:t>Y1 - Y5</w:t>
            </w:r>
          </w:p>
        </w:tc>
        <w:tc>
          <w:tcPr>
            <w:tcW w:w="1134" w:type="dxa"/>
            <w:tcBorders>
              <w:top w:val="single" w:sz="4" w:space="0" w:color="auto"/>
              <w:bottom w:val="single" w:sz="4" w:space="0" w:color="auto"/>
              <w:right w:val="single" w:sz="4" w:space="0" w:color="auto"/>
            </w:tcBorders>
            <w:vAlign w:val="center"/>
          </w:tcPr>
          <w:p w:rsidR="006D78D9" w:rsidRPr="009E5317" w:rsidRDefault="006D78D9" w:rsidP="006D78D9">
            <w:pPr>
              <w:jc w:val="center"/>
              <w:rPr>
                <w:sz w:val="20"/>
                <w:szCs w:val="20"/>
              </w:rPr>
            </w:pPr>
          </w:p>
        </w:tc>
        <w:tc>
          <w:tcPr>
            <w:tcW w:w="1843" w:type="dxa"/>
            <w:tcBorders>
              <w:top w:val="single" w:sz="4" w:space="0" w:color="auto"/>
              <w:left w:val="single" w:sz="4" w:space="0" w:color="auto"/>
              <w:bottom w:val="single" w:sz="4" w:space="0" w:color="auto"/>
              <w:right w:val="single" w:sz="4" w:space="0" w:color="auto"/>
            </w:tcBorders>
            <w:vAlign w:val="center"/>
          </w:tcPr>
          <w:p w:rsidR="006D78D9" w:rsidRPr="009E5317" w:rsidRDefault="00926545" w:rsidP="006D78D9">
            <w:pPr>
              <w:jc w:val="center"/>
              <w:rPr>
                <w:sz w:val="20"/>
                <w:szCs w:val="20"/>
              </w:rPr>
            </w:pPr>
            <w:r>
              <w:rPr>
                <w:sz w:val="20"/>
                <w:szCs w:val="20"/>
              </w:rPr>
              <w:t>S</w:t>
            </w:r>
            <w:r w:rsidRPr="00B13FBA">
              <w:rPr>
                <w:sz w:val="20"/>
                <w:szCs w:val="20"/>
              </w:rPr>
              <w:t>uitable</w:t>
            </w:r>
            <w:r>
              <w:rPr>
                <w:sz w:val="20"/>
                <w:szCs w:val="20"/>
              </w:rPr>
              <w:t xml:space="preserve"> </w:t>
            </w:r>
            <w:r w:rsidRPr="00B13FBA">
              <w:rPr>
                <w:sz w:val="20"/>
                <w:szCs w:val="20"/>
              </w:rPr>
              <w:t>for surface irrigation</w:t>
            </w:r>
            <w:r>
              <w:rPr>
                <w:sz w:val="20"/>
                <w:szCs w:val="20"/>
              </w:rPr>
              <w:t xml:space="preserve"> only if not sandy. Suitable for</w:t>
            </w:r>
            <w:r w:rsidRPr="00B13FBA">
              <w:rPr>
                <w:sz w:val="20"/>
                <w:szCs w:val="20"/>
              </w:rPr>
              <w:t xml:space="preserve"> pressure irrigation</w:t>
            </w:r>
            <w:r>
              <w:rPr>
                <w:sz w:val="20"/>
                <w:szCs w:val="20"/>
              </w:rPr>
              <w:t xml:space="preserve"> if not </w:t>
            </w:r>
            <w:proofErr w:type="spellStart"/>
            <w:r>
              <w:rPr>
                <w:sz w:val="20"/>
                <w:szCs w:val="20"/>
              </w:rPr>
              <w:t>sodic</w:t>
            </w:r>
            <w:proofErr w:type="spellEnd"/>
          </w:p>
        </w:tc>
      </w:tr>
      <w:tr w:rsidR="006D78D9" w:rsidRPr="00281417" w:rsidTr="006D78D9">
        <w:trPr>
          <w:trHeight w:val="1077"/>
        </w:trPr>
        <w:tc>
          <w:tcPr>
            <w:tcW w:w="817" w:type="dxa"/>
            <w:tcBorders>
              <w:top w:val="single" w:sz="4" w:space="0" w:color="auto"/>
              <w:left w:val="single" w:sz="4" w:space="0" w:color="auto"/>
              <w:bottom w:val="single" w:sz="4" w:space="0" w:color="auto"/>
              <w:right w:val="single" w:sz="4" w:space="0" w:color="auto"/>
            </w:tcBorders>
            <w:vAlign w:val="center"/>
          </w:tcPr>
          <w:p w:rsidR="006D78D9" w:rsidRPr="000E7A5E" w:rsidRDefault="006D78D9" w:rsidP="006D78D9">
            <w:pPr>
              <w:jc w:val="center"/>
              <w:rPr>
                <w:b/>
              </w:rPr>
            </w:pPr>
            <w:r w:rsidRPr="000E7A5E">
              <w:rPr>
                <w:b/>
              </w:rPr>
              <w:t>F</w:t>
            </w:r>
            <w:r>
              <w:rPr>
                <w:b/>
              </w:rPr>
              <w:t>P</w:t>
            </w:r>
          </w:p>
        </w:tc>
        <w:tc>
          <w:tcPr>
            <w:tcW w:w="3119" w:type="dxa"/>
            <w:tcBorders>
              <w:top w:val="single" w:sz="4" w:space="0" w:color="auto"/>
              <w:left w:val="single" w:sz="4" w:space="0" w:color="auto"/>
              <w:bottom w:val="single" w:sz="4" w:space="0" w:color="auto"/>
              <w:right w:val="single" w:sz="4" w:space="0" w:color="auto"/>
            </w:tcBorders>
            <w:vAlign w:val="center"/>
          </w:tcPr>
          <w:p w:rsidR="006D78D9" w:rsidRPr="009E5317" w:rsidRDefault="006D78D9" w:rsidP="006D78D9">
            <w:pPr>
              <w:rPr>
                <w:sz w:val="20"/>
                <w:szCs w:val="20"/>
              </w:rPr>
            </w:pPr>
            <w:r w:rsidRPr="009E5317">
              <w:rPr>
                <w:sz w:val="20"/>
                <w:szCs w:val="20"/>
              </w:rPr>
              <w:t xml:space="preserve">Sub-recent alluvium and </w:t>
            </w:r>
            <w:proofErr w:type="spellStart"/>
            <w:r w:rsidRPr="009E5317">
              <w:rPr>
                <w:sz w:val="20"/>
                <w:szCs w:val="20"/>
              </w:rPr>
              <w:t>lacustrine</w:t>
            </w:r>
            <w:proofErr w:type="spellEnd"/>
            <w:r w:rsidRPr="009E5317">
              <w:rPr>
                <w:sz w:val="20"/>
                <w:szCs w:val="20"/>
              </w:rPr>
              <w:t xml:space="preserve"> deposits on main floodplain and low terraces</w:t>
            </w:r>
          </w:p>
        </w:tc>
        <w:tc>
          <w:tcPr>
            <w:tcW w:w="4536" w:type="dxa"/>
            <w:tcBorders>
              <w:top w:val="single" w:sz="4" w:space="0" w:color="auto"/>
              <w:left w:val="single" w:sz="4" w:space="0" w:color="auto"/>
              <w:bottom w:val="single" w:sz="4" w:space="0" w:color="auto"/>
              <w:right w:val="single" w:sz="4" w:space="0" w:color="auto"/>
            </w:tcBorders>
            <w:vAlign w:val="center"/>
          </w:tcPr>
          <w:p w:rsidR="006D78D9" w:rsidRPr="009E5317" w:rsidRDefault="006D78D9" w:rsidP="006D78D9">
            <w:pPr>
              <w:rPr>
                <w:sz w:val="20"/>
                <w:szCs w:val="20"/>
              </w:rPr>
            </w:pPr>
            <w:r w:rsidRPr="009E5317">
              <w:rPr>
                <w:sz w:val="20"/>
                <w:szCs w:val="20"/>
              </w:rPr>
              <w:t xml:space="preserve">Imperfectly to poorly drained dark grey to greyish brown, mottled loamy and clayey soils with significant subsoil </w:t>
            </w:r>
            <w:proofErr w:type="spellStart"/>
            <w:r w:rsidRPr="009E5317">
              <w:rPr>
                <w:sz w:val="20"/>
                <w:szCs w:val="20"/>
              </w:rPr>
              <w:t>sodicity</w:t>
            </w:r>
            <w:proofErr w:type="spellEnd"/>
            <w:r w:rsidRPr="009E5317">
              <w:rPr>
                <w:sz w:val="20"/>
                <w:szCs w:val="20"/>
              </w:rPr>
              <w:t xml:space="preserve">, developed from </w:t>
            </w:r>
            <w:proofErr w:type="spellStart"/>
            <w:r w:rsidRPr="009E5317">
              <w:rPr>
                <w:sz w:val="20"/>
                <w:szCs w:val="20"/>
              </w:rPr>
              <w:t>Ambursa</w:t>
            </w:r>
            <w:proofErr w:type="spellEnd"/>
            <w:r w:rsidRPr="009E5317">
              <w:rPr>
                <w:sz w:val="20"/>
                <w:szCs w:val="20"/>
              </w:rPr>
              <w:t xml:space="preserve"> </w:t>
            </w:r>
            <w:r>
              <w:rPr>
                <w:sz w:val="20"/>
                <w:szCs w:val="20"/>
              </w:rPr>
              <w:t xml:space="preserve">Central </w:t>
            </w:r>
            <w:r w:rsidRPr="009E5317">
              <w:rPr>
                <w:sz w:val="20"/>
                <w:szCs w:val="20"/>
              </w:rPr>
              <w:t xml:space="preserve">and </w:t>
            </w:r>
            <w:proofErr w:type="spellStart"/>
            <w:r w:rsidRPr="009E5317">
              <w:rPr>
                <w:sz w:val="20"/>
                <w:szCs w:val="20"/>
              </w:rPr>
              <w:t>Diggi</w:t>
            </w:r>
            <w:proofErr w:type="spellEnd"/>
            <w:r w:rsidRPr="009E5317">
              <w:rPr>
                <w:sz w:val="20"/>
                <w:szCs w:val="20"/>
              </w:rPr>
              <w:t xml:space="preserve"> Park Formations sediments.</w:t>
            </w:r>
          </w:p>
          <w:p w:rsidR="006D78D9" w:rsidRPr="009E5317" w:rsidRDefault="006D78D9" w:rsidP="006D78D9">
            <w:pPr>
              <w:rPr>
                <w:sz w:val="20"/>
                <w:szCs w:val="20"/>
              </w:rPr>
            </w:pPr>
          </w:p>
        </w:tc>
        <w:tc>
          <w:tcPr>
            <w:tcW w:w="1417" w:type="dxa"/>
            <w:tcBorders>
              <w:top w:val="single" w:sz="4" w:space="0" w:color="auto"/>
              <w:left w:val="single" w:sz="4" w:space="0" w:color="auto"/>
              <w:bottom w:val="single" w:sz="4" w:space="0" w:color="auto"/>
            </w:tcBorders>
            <w:vAlign w:val="center"/>
          </w:tcPr>
          <w:p w:rsidR="006D78D9" w:rsidRPr="000E7A5E" w:rsidRDefault="006D78D9" w:rsidP="006D78D9">
            <w:pPr>
              <w:jc w:val="center"/>
              <w:rPr>
                <w:b/>
                <w:sz w:val="20"/>
                <w:szCs w:val="20"/>
              </w:rPr>
            </w:pPr>
            <w:r w:rsidRPr="000E7A5E">
              <w:rPr>
                <w:b/>
                <w:sz w:val="20"/>
                <w:szCs w:val="20"/>
              </w:rPr>
              <w:t>FP</w:t>
            </w:r>
          </w:p>
        </w:tc>
        <w:tc>
          <w:tcPr>
            <w:tcW w:w="1134" w:type="dxa"/>
            <w:tcBorders>
              <w:top w:val="single" w:sz="4" w:space="0" w:color="auto"/>
              <w:bottom w:val="single" w:sz="4" w:space="0" w:color="auto"/>
            </w:tcBorders>
            <w:vAlign w:val="center"/>
          </w:tcPr>
          <w:p w:rsidR="006D78D9" w:rsidRPr="009E5317" w:rsidRDefault="006D78D9" w:rsidP="006D78D9">
            <w:pPr>
              <w:jc w:val="center"/>
              <w:rPr>
                <w:sz w:val="20"/>
                <w:szCs w:val="20"/>
              </w:rPr>
            </w:pPr>
            <w:r w:rsidRPr="009E5317">
              <w:rPr>
                <w:sz w:val="20"/>
                <w:szCs w:val="20"/>
              </w:rPr>
              <w:t>Z3, H2, H3</w:t>
            </w:r>
          </w:p>
        </w:tc>
        <w:tc>
          <w:tcPr>
            <w:tcW w:w="1134" w:type="dxa"/>
            <w:tcBorders>
              <w:top w:val="single" w:sz="4" w:space="0" w:color="auto"/>
              <w:bottom w:val="single" w:sz="4" w:space="0" w:color="auto"/>
              <w:right w:val="single" w:sz="4" w:space="0" w:color="auto"/>
            </w:tcBorders>
            <w:vAlign w:val="center"/>
          </w:tcPr>
          <w:p w:rsidR="006D78D9" w:rsidRPr="009E5317" w:rsidRDefault="006D78D9" w:rsidP="006D78D9">
            <w:pPr>
              <w:jc w:val="center"/>
              <w:rPr>
                <w:sz w:val="20"/>
                <w:szCs w:val="20"/>
              </w:rPr>
            </w:pPr>
          </w:p>
        </w:tc>
        <w:tc>
          <w:tcPr>
            <w:tcW w:w="1843" w:type="dxa"/>
            <w:vMerge w:val="restart"/>
            <w:tcBorders>
              <w:top w:val="single" w:sz="4" w:space="0" w:color="auto"/>
              <w:left w:val="single" w:sz="4" w:space="0" w:color="auto"/>
              <w:bottom w:val="single" w:sz="4" w:space="0" w:color="auto"/>
              <w:right w:val="single" w:sz="4" w:space="0" w:color="auto"/>
            </w:tcBorders>
            <w:vAlign w:val="center"/>
          </w:tcPr>
          <w:p w:rsidR="006D78D9" w:rsidRPr="009E5317" w:rsidRDefault="006D78D9" w:rsidP="00926545">
            <w:pPr>
              <w:jc w:val="center"/>
              <w:rPr>
                <w:sz w:val="20"/>
                <w:szCs w:val="20"/>
              </w:rPr>
            </w:pPr>
            <w:r>
              <w:rPr>
                <w:sz w:val="20"/>
                <w:szCs w:val="20"/>
              </w:rPr>
              <w:t xml:space="preserve">Suitable </w:t>
            </w:r>
            <w:r w:rsidR="00926545">
              <w:rPr>
                <w:sz w:val="20"/>
                <w:szCs w:val="20"/>
              </w:rPr>
              <w:t xml:space="preserve">for surface and pressure irrigation </w:t>
            </w:r>
            <w:r>
              <w:rPr>
                <w:sz w:val="20"/>
                <w:szCs w:val="20"/>
              </w:rPr>
              <w:t>o</w:t>
            </w:r>
            <w:r w:rsidRPr="009E5317">
              <w:rPr>
                <w:sz w:val="20"/>
                <w:szCs w:val="20"/>
              </w:rPr>
              <w:t xml:space="preserve">nly with </w:t>
            </w:r>
            <w:r w:rsidR="00926545">
              <w:rPr>
                <w:sz w:val="20"/>
                <w:szCs w:val="20"/>
              </w:rPr>
              <w:t>improved</w:t>
            </w:r>
            <w:r w:rsidRPr="009E5317">
              <w:rPr>
                <w:sz w:val="20"/>
                <w:szCs w:val="20"/>
              </w:rPr>
              <w:t xml:space="preserve"> drainage, and reclamation locally</w:t>
            </w:r>
          </w:p>
        </w:tc>
      </w:tr>
      <w:tr w:rsidR="006D78D9" w:rsidRPr="00281417" w:rsidTr="006D78D9">
        <w:trPr>
          <w:trHeight w:val="1077"/>
        </w:trPr>
        <w:tc>
          <w:tcPr>
            <w:tcW w:w="817" w:type="dxa"/>
            <w:tcBorders>
              <w:top w:val="single" w:sz="4" w:space="0" w:color="auto"/>
              <w:left w:val="single" w:sz="4" w:space="0" w:color="auto"/>
              <w:bottom w:val="single" w:sz="4" w:space="0" w:color="auto"/>
              <w:right w:val="single" w:sz="4" w:space="0" w:color="auto"/>
            </w:tcBorders>
            <w:vAlign w:val="center"/>
          </w:tcPr>
          <w:p w:rsidR="006D78D9" w:rsidRPr="000E7A5E" w:rsidRDefault="006D78D9" w:rsidP="006D78D9">
            <w:pPr>
              <w:jc w:val="center"/>
              <w:rPr>
                <w:b/>
              </w:rPr>
            </w:pPr>
            <w:r w:rsidRPr="000E7A5E">
              <w:rPr>
                <w:b/>
              </w:rPr>
              <w:t>F</w:t>
            </w:r>
            <w:r>
              <w:rPr>
                <w:b/>
              </w:rPr>
              <w:t>C</w:t>
            </w:r>
          </w:p>
        </w:tc>
        <w:tc>
          <w:tcPr>
            <w:tcW w:w="3119" w:type="dxa"/>
            <w:tcBorders>
              <w:top w:val="single" w:sz="4" w:space="0" w:color="auto"/>
              <w:left w:val="single" w:sz="4" w:space="0" w:color="auto"/>
              <w:bottom w:val="single" w:sz="4" w:space="0" w:color="auto"/>
              <w:right w:val="single" w:sz="4" w:space="0" w:color="auto"/>
            </w:tcBorders>
            <w:vAlign w:val="center"/>
          </w:tcPr>
          <w:p w:rsidR="006D78D9" w:rsidRPr="009E5317" w:rsidRDefault="006D78D9" w:rsidP="006D78D9">
            <w:pPr>
              <w:rPr>
                <w:sz w:val="20"/>
                <w:szCs w:val="20"/>
              </w:rPr>
            </w:pPr>
            <w:r>
              <w:rPr>
                <w:sz w:val="20"/>
                <w:szCs w:val="20"/>
              </w:rPr>
              <w:t xml:space="preserve">Sub-recent </w:t>
            </w:r>
            <w:proofErr w:type="spellStart"/>
            <w:r>
              <w:rPr>
                <w:sz w:val="20"/>
                <w:szCs w:val="20"/>
              </w:rPr>
              <w:t>lacustrine</w:t>
            </w:r>
            <w:proofErr w:type="spellEnd"/>
            <w:r>
              <w:rPr>
                <w:sz w:val="20"/>
                <w:szCs w:val="20"/>
              </w:rPr>
              <w:t xml:space="preserve"> sediments of broad depressions</w:t>
            </w:r>
          </w:p>
        </w:tc>
        <w:tc>
          <w:tcPr>
            <w:tcW w:w="4536" w:type="dxa"/>
            <w:tcBorders>
              <w:top w:val="single" w:sz="4" w:space="0" w:color="auto"/>
              <w:left w:val="single" w:sz="4" w:space="0" w:color="auto"/>
              <w:bottom w:val="single" w:sz="4" w:space="0" w:color="auto"/>
              <w:right w:val="single" w:sz="4" w:space="0" w:color="auto"/>
            </w:tcBorders>
            <w:vAlign w:val="center"/>
          </w:tcPr>
          <w:p w:rsidR="006D78D9" w:rsidRPr="009E5317" w:rsidRDefault="006D78D9" w:rsidP="006D78D9">
            <w:pPr>
              <w:rPr>
                <w:sz w:val="20"/>
                <w:szCs w:val="20"/>
              </w:rPr>
            </w:pPr>
            <w:r>
              <w:rPr>
                <w:sz w:val="20"/>
                <w:szCs w:val="20"/>
              </w:rPr>
              <w:t xml:space="preserve">Poorly drained dark grey cracking clay and sandy clay soils with prismatic structures developed on </w:t>
            </w:r>
            <w:proofErr w:type="spellStart"/>
            <w:r>
              <w:rPr>
                <w:sz w:val="20"/>
                <w:szCs w:val="20"/>
              </w:rPr>
              <w:t>lacustrine</w:t>
            </w:r>
            <w:proofErr w:type="spellEnd"/>
            <w:r>
              <w:rPr>
                <w:sz w:val="20"/>
                <w:szCs w:val="20"/>
              </w:rPr>
              <w:t xml:space="preserve"> sediments of the </w:t>
            </w:r>
            <w:proofErr w:type="spellStart"/>
            <w:r w:rsidRPr="009E5317">
              <w:rPr>
                <w:sz w:val="20"/>
                <w:szCs w:val="20"/>
              </w:rPr>
              <w:t>Ambursa</w:t>
            </w:r>
            <w:proofErr w:type="spellEnd"/>
            <w:r w:rsidRPr="009E5317">
              <w:rPr>
                <w:sz w:val="20"/>
                <w:szCs w:val="20"/>
              </w:rPr>
              <w:t xml:space="preserve"> </w:t>
            </w:r>
            <w:r>
              <w:rPr>
                <w:sz w:val="20"/>
                <w:szCs w:val="20"/>
              </w:rPr>
              <w:t>Central Formation.</w:t>
            </w:r>
          </w:p>
        </w:tc>
        <w:tc>
          <w:tcPr>
            <w:tcW w:w="1417" w:type="dxa"/>
            <w:tcBorders>
              <w:top w:val="single" w:sz="4" w:space="0" w:color="auto"/>
              <w:left w:val="single" w:sz="4" w:space="0" w:color="auto"/>
              <w:bottom w:val="single" w:sz="4" w:space="0" w:color="auto"/>
            </w:tcBorders>
            <w:vAlign w:val="center"/>
          </w:tcPr>
          <w:p w:rsidR="006D78D9" w:rsidRPr="000E7A5E" w:rsidRDefault="006D78D9" w:rsidP="006D78D9">
            <w:pPr>
              <w:jc w:val="center"/>
              <w:rPr>
                <w:b/>
                <w:sz w:val="20"/>
                <w:szCs w:val="20"/>
              </w:rPr>
            </w:pPr>
            <w:r w:rsidRPr="000E7A5E">
              <w:rPr>
                <w:b/>
                <w:sz w:val="20"/>
                <w:szCs w:val="20"/>
              </w:rPr>
              <w:t>FC</w:t>
            </w:r>
          </w:p>
        </w:tc>
        <w:tc>
          <w:tcPr>
            <w:tcW w:w="1134" w:type="dxa"/>
            <w:tcBorders>
              <w:top w:val="single" w:sz="4" w:space="0" w:color="auto"/>
              <w:bottom w:val="single" w:sz="4" w:space="0" w:color="auto"/>
            </w:tcBorders>
            <w:vAlign w:val="center"/>
          </w:tcPr>
          <w:p w:rsidR="006D78D9" w:rsidRPr="009E5317" w:rsidRDefault="006D78D9" w:rsidP="006D78D9">
            <w:pPr>
              <w:jc w:val="center"/>
              <w:rPr>
                <w:sz w:val="20"/>
                <w:szCs w:val="20"/>
              </w:rPr>
            </w:pPr>
            <w:r w:rsidRPr="009E5317">
              <w:rPr>
                <w:sz w:val="20"/>
                <w:szCs w:val="20"/>
              </w:rPr>
              <w:t>VH1 - VH4</w:t>
            </w:r>
          </w:p>
        </w:tc>
        <w:tc>
          <w:tcPr>
            <w:tcW w:w="1134" w:type="dxa"/>
            <w:tcBorders>
              <w:top w:val="single" w:sz="4" w:space="0" w:color="auto"/>
              <w:bottom w:val="single" w:sz="4" w:space="0" w:color="auto"/>
              <w:right w:val="single" w:sz="4" w:space="0" w:color="auto"/>
            </w:tcBorders>
            <w:vAlign w:val="center"/>
          </w:tcPr>
          <w:p w:rsidR="006D78D9" w:rsidRPr="009E5317" w:rsidRDefault="006D78D9" w:rsidP="006D78D9">
            <w:pPr>
              <w:jc w:val="center"/>
              <w:rPr>
                <w:sz w:val="20"/>
                <w:szCs w:val="20"/>
              </w:rPr>
            </w:pPr>
            <w:r w:rsidRPr="009E5317">
              <w:rPr>
                <w:sz w:val="20"/>
                <w:szCs w:val="20"/>
              </w:rPr>
              <w:t>V5,  V6</w:t>
            </w:r>
          </w:p>
        </w:tc>
        <w:tc>
          <w:tcPr>
            <w:tcW w:w="1843" w:type="dxa"/>
            <w:vMerge/>
            <w:tcBorders>
              <w:left w:val="single" w:sz="4" w:space="0" w:color="auto"/>
              <w:bottom w:val="single" w:sz="4" w:space="0" w:color="auto"/>
              <w:right w:val="single" w:sz="4" w:space="0" w:color="auto"/>
            </w:tcBorders>
            <w:vAlign w:val="center"/>
          </w:tcPr>
          <w:p w:rsidR="006D78D9" w:rsidRPr="009E5317" w:rsidRDefault="006D78D9" w:rsidP="006D78D9">
            <w:pPr>
              <w:jc w:val="center"/>
              <w:rPr>
                <w:sz w:val="20"/>
                <w:szCs w:val="20"/>
              </w:rPr>
            </w:pPr>
          </w:p>
        </w:tc>
      </w:tr>
      <w:tr w:rsidR="006D78D9" w:rsidRPr="00281417" w:rsidTr="006D78D9">
        <w:trPr>
          <w:trHeight w:val="1077"/>
        </w:trPr>
        <w:tc>
          <w:tcPr>
            <w:tcW w:w="817" w:type="dxa"/>
            <w:tcBorders>
              <w:top w:val="single" w:sz="4" w:space="0" w:color="auto"/>
              <w:left w:val="single" w:sz="4" w:space="0" w:color="auto"/>
              <w:bottom w:val="single" w:sz="4" w:space="0" w:color="auto"/>
              <w:right w:val="single" w:sz="4" w:space="0" w:color="auto"/>
            </w:tcBorders>
            <w:vAlign w:val="center"/>
          </w:tcPr>
          <w:p w:rsidR="006D78D9" w:rsidRPr="000E7A5E" w:rsidRDefault="006D78D9" w:rsidP="006D78D9">
            <w:pPr>
              <w:jc w:val="center"/>
              <w:rPr>
                <w:b/>
              </w:rPr>
            </w:pPr>
            <w:r w:rsidRPr="000E7A5E">
              <w:rPr>
                <w:b/>
              </w:rPr>
              <w:t>F</w:t>
            </w:r>
            <w:r>
              <w:rPr>
                <w:b/>
              </w:rPr>
              <w:t>S</w:t>
            </w:r>
          </w:p>
        </w:tc>
        <w:tc>
          <w:tcPr>
            <w:tcW w:w="3119" w:type="dxa"/>
            <w:tcBorders>
              <w:top w:val="single" w:sz="4" w:space="0" w:color="auto"/>
              <w:left w:val="single" w:sz="4" w:space="0" w:color="auto"/>
              <w:bottom w:val="single" w:sz="4" w:space="0" w:color="auto"/>
              <w:right w:val="single" w:sz="4" w:space="0" w:color="auto"/>
            </w:tcBorders>
            <w:vAlign w:val="center"/>
          </w:tcPr>
          <w:p w:rsidR="006D78D9" w:rsidRPr="009E5317" w:rsidRDefault="006D78D9" w:rsidP="006D78D9">
            <w:pPr>
              <w:rPr>
                <w:sz w:val="20"/>
                <w:szCs w:val="20"/>
              </w:rPr>
            </w:pPr>
            <w:r w:rsidRPr="009E5317">
              <w:rPr>
                <w:sz w:val="20"/>
                <w:szCs w:val="20"/>
              </w:rPr>
              <w:t xml:space="preserve">Recent and Sub-recent sandy alluvium of braided river </w:t>
            </w:r>
            <w:r>
              <w:rPr>
                <w:sz w:val="20"/>
                <w:szCs w:val="20"/>
              </w:rPr>
              <w:t>channels</w:t>
            </w:r>
          </w:p>
        </w:tc>
        <w:tc>
          <w:tcPr>
            <w:tcW w:w="4536" w:type="dxa"/>
            <w:tcBorders>
              <w:top w:val="single" w:sz="4" w:space="0" w:color="auto"/>
              <w:left w:val="single" w:sz="4" w:space="0" w:color="auto"/>
              <w:bottom w:val="single" w:sz="4" w:space="0" w:color="auto"/>
              <w:right w:val="single" w:sz="4" w:space="0" w:color="auto"/>
            </w:tcBorders>
            <w:vAlign w:val="center"/>
          </w:tcPr>
          <w:p w:rsidR="006D78D9" w:rsidRPr="009E5317" w:rsidRDefault="006D78D9" w:rsidP="006D78D9">
            <w:pPr>
              <w:rPr>
                <w:sz w:val="20"/>
                <w:szCs w:val="20"/>
              </w:rPr>
            </w:pPr>
            <w:r>
              <w:rPr>
                <w:sz w:val="20"/>
                <w:szCs w:val="20"/>
              </w:rPr>
              <w:t>Brown, acid s</w:t>
            </w:r>
            <w:r w:rsidRPr="009E5317">
              <w:rPr>
                <w:sz w:val="20"/>
                <w:szCs w:val="20"/>
              </w:rPr>
              <w:t>ands</w:t>
            </w:r>
            <w:r>
              <w:rPr>
                <w:sz w:val="20"/>
                <w:szCs w:val="20"/>
              </w:rPr>
              <w:t xml:space="preserve"> of the </w:t>
            </w:r>
            <w:proofErr w:type="spellStart"/>
            <w:r w:rsidRPr="00281417">
              <w:rPr>
                <w:sz w:val="20"/>
                <w:szCs w:val="20"/>
              </w:rPr>
              <w:t>Tureta</w:t>
            </w:r>
            <w:proofErr w:type="spellEnd"/>
            <w:r>
              <w:rPr>
                <w:sz w:val="20"/>
                <w:szCs w:val="20"/>
              </w:rPr>
              <w:t>,</w:t>
            </w:r>
            <w:r w:rsidRPr="00281417">
              <w:rPr>
                <w:sz w:val="20"/>
                <w:szCs w:val="20"/>
              </w:rPr>
              <w:t xml:space="preserve"> </w:t>
            </w:r>
            <w:proofErr w:type="spellStart"/>
            <w:r w:rsidRPr="00281417">
              <w:rPr>
                <w:sz w:val="20"/>
                <w:szCs w:val="20"/>
              </w:rPr>
              <w:t>Rabah</w:t>
            </w:r>
            <w:proofErr w:type="spellEnd"/>
            <w:r>
              <w:rPr>
                <w:sz w:val="20"/>
                <w:szCs w:val="20"/>
              </w:rPr>
              <w:t xml:space="preserve"> and </w:t>
            </w:r>
            <w:proofErr w:type="spellStart"/>
            <w:r>
              <w:rPr>
                <w:sz w:val="20"/>
                <w:szCs w:val="20"/>
              </w:rPr>
              <w:t>Argungu</w:t>
            </w:r>
            <w:proofErr w:type="spellEnd"/>
            <w:r>
              <w:rPr>
                <w:sz w:val="20"/>
                <w:szCs w:val="20"/>
              </w:rPr>
              <w:t xml:space="preserve"> Floe </w:t>
            </w:r>
            <w:r w:rsidRPr="00281417">
              <w:rPr>
                <w:sz w:val="20"/>
                <w:szCs w:val="20"/>
              </w:rPr>
              <w:t>Formations</w:t>
            </w:r>
            <w:r>
              <w:rPr>
                <w:sz w:val="20"/>
                <w:szCs w:val="20"/>
              </w:rPr>
              <w:t xml:space="preserve">, with loamy and clayey </w:t>
            </w:r>
            <w:proofErr w:type="spellStart"/>
            <w:r>
              <w:rPr>
                <w:sz w:val="20"/>
                <w:szCs w:val="20"/>
              </w:rPr>
              <w:t>sodic</w:t>
            </w:r>
            <w:proofErr w:type="spellEnd"/>
            <w:r>
              <w:rPr>
                <w:sz w:val="20"/>
                <w:szCs w:val="20"/>
              </w:rPr>
              <w:t xml:space="preserve"> soils occurring locally.</w:t>
            </w:r>
          </w:p>
        </w:tc>
        <w:tc>
          <w:tcPr>
            <w:tcW w:w="1417" w:type="dxa"/>
            <w:tcBorders>
              <w:top w:val="single" w:sz="4" w:space="0" w:color="auto"/>
              <w:left w:val="single" w:sz="4" w:space="0" w:color="auto"/>
              <w:bottom w:val="single" w:sz="4" w:space="0" w:color="auto"/>
            </w:tcBorders>
            <w:vAlign w:val="center"/>
          </w:tcPr>
          <w:p w:rsidR="006D78D9" w:rsidRPr="000E7A5E" w:rsidRDefault="006D78D9" w:rsidP="006D78D9">
            <w:pPr>
              <w:jc w:val="center"/>
              <w:rPr>
                <w:b/>
                <w:sz w:val="20"/>
                <w:szCs w:val="20"/>
              </w:rPr>
            </w:pPr>
            <w:r w:rsidRPr="000E7A5E">
              <w:rPr>
                <w:b/>
                <w:sz w:val="20"/>
                <w:szCs w:val="20"/>
              </w:rPr>
              <w:t>FS</w:t>
            </w:r>
          </w:p>
        </w:tc>
        <w:tc>
          <w:tcPr>
            <w:tcW w:w="1134" w:type="dxa"/>
            <w:tcBorders>
              <w:top w:val="single" w:sz="4" w:space="0" w:color="auto"/>
              <w:bottom w:val="single" w:sz="4" w:space="0" w:color="auto"/>
            </w:tcBorders>
            <w:vAlign w:val="center"/>
          </w:tcPr>
          <w:p w:rsidR="006D78D9" w:rsidRPr="009E5317" w:rsidRDefault="006D78D9" w:rsidP="006D78D9">
            <w:pPr>
              <w:jc w:val="center"/>
              <w:rPr>
                <w:sz w:val="20"/>
                <w:szCs w:val="20"/>
              </w:rPr>
            </w:pPr>
            <w:r w:rsidRPr="009E5317">
              <w:rPr>
                <w:sz w:val="20"/>
                <w:szCs w:val="20"/>
              </w:rPr>
              <w:t>S2, HS2</w:t>
            </w:r>
          </w:p>
        </w:tc>
        <w:tc>
          <w:tcPr>
            <w:tcW w:w="1134" w:type="dxa"/>
            <w:tcBorders>
              <w:top w:val="single" w:sz="4" w:space="0" w:color="auto"/>
              <w:bottom w:val="single" w:sz="4" w:space="0" w:color="auto"/>
              <w:right w:val="single" w:sz="4" w:space="0" w:color="auto"/>
            </w:tcBorders>
            <w:vAlign w:val="center"/>
          </w:tcPr>
          <w:p w:rsidR="006D78D9" w:rsidRPr="009E5317" w:rsidRDefault="006D78D9" w:rsidP="006D78D9">
            <w:pPr>
              <w:jc w:val="center"/>
              <w:rPr>
                <w:sz w:val="20"/>
                <w:szCs w:val="20"/>
              </w:rPr>
            </w:pPr>
            <w:r w:rsidRPr="009E5317">
              <w:rPr>
                <w:sz w:val="20"/>
                <w:szCs w:val="20"/>
              </w:rPr>
              <w:t>Z2,  H2</w:t>
            </w:r>
          </w:p>
        </w:tc>
        <w:tc>
          <w:tcPr>
            <w:tcW w:w="1843" w:type="dxa"/>
            <w:tcBorders>
              <w:top w:val="single" w:sz="4" w:space="0" w:color="auto"/>
              <w:left w:val="single" w:sz="4" w:space="0" w:color="auto"/>
              <w:bottom w:val="single" w:sz="4" w:space="0" w:color="auto"/>
              <w:right w:val="single" w:sz="4" w:space="0" w:color="auto"/>
            </w:tcBorders>
            <w:vAlign w:val="center"/>
          </w:tcPr>
          <w:p w:rsidR="006D78D9" w:rsidRPr="009E5317" w:rsidRDefault="006D78D9" w:rsidP="006D78D9">
            <w:pPr>
              <w:jc w:val="center"/>
              <w:rPr>
                <w:sz w:val="20"/>
                <w:szCs w:val="20"/>
              </w:rPr>
            </w:pPr>
            <w:r w:rsidRPr="009E5317">
              <w:rPr>
                <w:sz w:val="20"/>
                <w:szCs w:val="20"/>
              </w:rPr>
              <w:t>No</w:t>
            </w:r>
            <w:r>
              <w:rPr>
                <w:sz w:val="20"/>
                <w:szCs w:val="20"/>
              </w:rPr>
              <w:t>t suitable</w:t>
            </w:r>
          </w:p>
        </w:tc>
      </w:tr>
    </w:tbl>
    <w:p w:rsidR="006D78D9" w:rsidRDefault="006D78D9" w:rsidP="006D78D9">
      <w:pPr>
        <w:sectPr w:rsidR="006D78D9" w:rsidSect="006D78D9">
          <w:pgSz w:w="16838" w:h="11906" w:orient="landscape"/>
          <w:pgMar w:top="1440" w:right="1440" w:bottom="1440" w:left="1440" w:header="708" w:footer="708" w:gutter="0"/>
          <w:cols w:space="708"/>
          <w:docGrid w:linePitch="360"/>
        </w:sectPr>
      </w:pPr>
    </w:p>
    <w:p w:rsidR="00FA7C75" w:rsidRDefault="00FA7C75" w:rsidP="00273811"/>
    <w:p w:rsidR="00FA45BE" w:rsidRPr="00FA45BE" w:rsidRDefault="003339B1" w:rsidP="00FA45BE">
      <w:pPr>
        <w:spacing w:after="120"/>
        <w:jc w:val="center"/>
        <w:rPr>
          <w:b/>
          <w:sz w:val="24"/>
          <w:szCs w:val="24"/>
        </w:rPr>
      </w:pPr>
      <w:r w:rsidRPr="00FA45BE">
        <w:rPr>
          <w:b/>
          <w:sz w:val="24"/>
          <w:szCs w:val="24"/>
        </w:rPr>
        <w:t xml:space="preserve">Table </w:t>
      </w:r>
      <w:r w:rsidR="00614350">
        <w:rPr>
          <w:b/>
          <w:sz w:val="24"/>
          <w:szCs w:val="24"/>
        </w:rPr>
        <w:t>4</w:t>
      </w:r>
      <w:r w:rsidR="00FA45BE">
        <w:rPr>
          <w:b/>
          <w:sz w:val="24"/>
          <w:szCs w:val="24"/>
        </w:rPr>
        <w:t>.</w:t>
      </w:r>
      <w:r w:rsidR="00FA45BE" w:rsidRPr="00FA45BE">
        <w:rPr>
          <w:b/>
          <w:sz w:val="24"/>
          <w:szCs w:val="24"/>
        </w:rPr>
        <w:tab/>
        <w:t>SEMI-DETAILED SOILS AND POTENTIAL IRRIGABILITY</w:t>
      </w:r>
    </w:p>
    <w:tbl>
      <w:tblPr>
        <w:tblStyle w:val="TableGrid"/>
        <w:tblW w:w="1428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519"/>
        <w:gridCol w:w="4252"/>
        <w:gridCol w:w="1134"/>
        <w:gridCol w:w="992"/>
        <w:gridCol w:w="992"/>
        <w:gridCol w:w="4394"/>
      </w:tblGrid>
      <w:tr w:rsidR="005A45A0" w:rsidRPr="00CD1FB0" w:rsidTr="00AC6EE4">
        <w:tc>
          <w:tcPr>
            <w:tcW w:w="6771" w:type="dxa"/>
            <w:gridSpan w:val="2"/>
            <w:tcBorders>
              <w:top w:val="single" w:sz="4" w:space="0" w:color="auto"/>
              <w:left w:val="single" w:sz="4" w:space="0" w:color="auto"/>
              <w:bottom w:val="single" w:sz="4" w:space="0" w:color="auto"/>
              <w:right w:val="single" w:sz="4" w:space="0" w:color="auto"/>
            </w:tcBorders>
          </w:tcPr>
          <w:p w:rsidR="005A45A0" w:rsidRDefault="005A45A0" w:rsidP="009C340E">
            <w:pPr>
              <w:spacing w:before="60" w:after="60"/>
              <w:jc w:val="center"/>
              <w:rPr>
                <w:b/>
              </w:rPr>
            </w:pPr>
            <w:r>
              <w:rPr>
                <w:b/>
              </w:rPr>
              <w:t>Soils</w:t>
            </w:r>
          </w:p>
        </w:tc>
        <w:tc>
          <w:tcPr>
            <w:tcW w:w="1134" w:type="dxa"/>
            <w:tcBorders>
              <w:top w:val="single" w:sz="4" w:space="0" w:color="auto"/>
              <w:left w:val="single" w:sz="4" w:space="0" w:color="auto"/>
              <w:bottom w:val="single" w:sz="4" w:space="0" w:color="auto"/>
            </w:tcBorders>
          </w:tcPr>
          <w:p w:rsidR="005A45A0" w:rsidRPr="00CD1FB0" w:rsidRDefault="005A45A0" w:rsidP="006D78D9">
            <w:pPr>
              <w:spacing w:before="60" w:after="60"/>
              <w:jc w:val="center"/>
              <w:rPr>
                <w:b/>
              </w:rPr>
            </w:pPr>
            <w:r w:rsidRPr="00CD1FB0">
              <w:rPr>
                <w:b/>
              </w:rPr>
              <w:t>B1</w:t>
            </w:r>
          </w:p>
        </w:tc>
        <w:tc>
          <w:tcPr>
            <w:tcW w:w="992" w:type="dxa"/>
            <w:tcBorders>
              <w:top w:val="single" w:sz="4" w:space="0" w:color="auto"/>
              <w:bottom w:val="single" w:sz="4" w:space="0" w:color="auto"/>
            </w:tcBorders>
          </w:tcPr>
          <w:p w:rsidR="005A45A0" w:rsidRPr="00CD1FB0" w:rsidRDefault="005A45A0" w:rsidP="006D78D9">
            <w:pPr>
              <w:spacing w:before="60" w:after="60"/>
              <w:jc w:val="center"/>
              <w:rPr>
                <w:b/>
              </w:rPr>
            </w:pPr>
            <w:r w:rsidRPr="00CD1FB0">
              <w:rPr>
                <w:b/>
              </w:rPr>
              <w:t>B2</w:t>
            </w:r>
          </w:p>
        </w:tc>
        <w:tc>
          <w:tcPr>
            <w:tcW w:w="992" w:type="dxa"/>
            <w:tcBorders>
              <w:top w:val="single" w:sz="4" w:space="0" w:color="auto"/>
              <w:bottom w:val="single" w:sz="4" w:space="0" w:color="auto"/>
              <w:right w:val="single" w:sz="4" w:space="0" w:color="auto"/>
            </w:tcBorders>
          </w:tcPr>
          <w:p w:rsidR="005A45A0" w:rsidRPr="00CD1FB0" w:rsidRDefault="005A45A0" w:rsidP="006D78D9">
            <w:pPr>
              <w:spacing w:before="60" w:after="60"/>
              <w:jc w:val="center"/>
              <w:rPr>
                <w:b/>
              </w:rPr>
            </w:pPr>
            <w:r w:rsidRPr="00CD1FB0">
              <w:rPr>
                <w:b/>
              </w:rPr>
              <w:t>B3</w:t>
            </w:r>
          </w:p>
        </w:tc>
        <w:tc>
          <w:tcPr>
            <w:tcW w:w="4394" w:type="dxa"/>
            <w:tcBorders>
              <w:top w:val="single" w:sz="4" w:space="0" w:color="auto"/>
              <w:left w:val="single" w:sz="4" w:space="0" w:color="auto"/>
              <w:bottom w:val="single" w:sz="4" w:space="0" w:color="auto"/>
              <w:right w:val="single" w:sz="4" w:space="0" w:color="auto"/>
            </w:tcBorders>
          </w:tcPr>
          <w:p w:rsidR="005A45A0" w:rsidRPr="00CD1FB0" w:rsidRDefault="00FA45BE" w:rsidP="00AC6EE4">
            <w:pPr>
              <w:spacing w:before="60" w:after="60"/>
              <w:jc w:val="center"/>
              <w:rPr>
                <w:b/>
              </w:rPr>
            </w:pPr>
            <w:r>
              <w:rPr>
                <w:b/>
              </w:rPr>
              <w:t xml:space="preserve">Potential </w:t>
            </w:r>
            <w:proofErr w:type="spellStart"/>
            <w:r w:rsidR="00AC6EE4">
              <w:rPr>
                <w:b/>
              </w:rPr>
              <w:t>irrigability</w:t>
            </w:r>
            <w:proofErr w:type="spellEnd"/>
          </w:p>
        </w:tc>
      </w:tr>
      <w:tr w:rsidR="00AC6EE4" w:rsidRPr="00614350" w:rsidTr="00A950B3">
        <w:trPr>
          <w:trHeight w:val="732"/>
        </w:trPr>
        <w:tc>
          <w:tcPr>
            <w:tcW w:w="2519" w:type="dxa"/>
            <w:vMerge w:val="restart"/>
            <w:tcBorders>
              <w:top w:val="single" w:sz="4" w:space="0" w:color="auto"/>
              <w:left w:val="single" w:sz="4" w:space="0" w:color="auto"/>
            </w:tcBorders>
            <w:vAlign w:val="center"/>
          </w:tcPr>
          <w:p w:rsidR="00AC6EE4" w:rsidRPr="00614350" w:rsidRDefault="00AC6EE4" w:rsidP="009C5D44">
            <w:pPr>
              <w:rPr>
                <w:sz w:val="20"/>
                <w:szCs w:val="20"/>
              </w:rPr>
            </w:pPr>
            <w:proofErr w:type="spellStart"/>
            <w:r w:rsidRPr="00614350">
              <w:rPr>
                <w:sz w:val="20"/>
                <w:szCs w:val="20"/>
              </w:rPr>
              <w:t>Micaceous</w:t>
            </w:r>
            <w:proofErr w:type="spellEnd"/>
            <w:r w:rsidRPr="00614350">
              <w:rPr>
                <w:sz w:val="20"/>
                <w:szCs w:val="20"/>
              </w:rPr>
              <w:t xml:space="preserve"> light-textured soils (</w:t>
            </w:r>
            <w:proofErr w:type="spellStart"/>
            <w:r w:rsidRPr="00614350">
              <w:rPr>
                <w:sz w:val="20"/>
                <w:szCs w:val="20"/>
              </w:rPr>
              <w:t>ie</w:t>
            </w:r>
            <w:proofErr w:type="spellEnd"/>
            <w:r w:rsidRPr="00614350">
              <w:rPr>
                <w:sz w:val="20"/>
                <w:szCs w:val="20"/>
              </w:rPr>
              <w:t xml:space="preserve">. fine loamy sand to fine sandy loam) of the </w:t>
            </w:r>
            <w:proofErr w:type="spellStart"/>
            <w:r w:rsidRPr="00614350">
              <w:rPr>
                <w:sz w:val="20"/>
                <w:szCs w:val="20"/>
              </w:rPr>
              <w:t>Kurukuru</w:t>
            </w:r>
            <w:proofErr w:type="spellEnd"/>
            <w:r w:rsidRPr="00614350">
              <w:rPr>
                <w:sz w:val="20"/>
                <w:szCs w:val="20"/>
              </w:rPr>
              <w:t xml:space="preserve"> &amp; </w:t>
            </w:r>
            <w:proofErr w:type="spellStart"/>
            <w:r w:rsidRPr="00614350">
              <w:rPr>
                <w:sz w:val="20"/>
                <w:szCs w:val="20"/>
              </w:rPr>
              <w:t>Gande</w:t>
            </w:r>
            <w:proofErr w:type="spellEnd"/>
            <w:r w:rsidRPr="00614350">
              <w:rPr>
                <w:sz w:val="20"/>
                <w:szCs w:val="20"/>
              </w:rPr>
              <w:t xml:space="preserve"> Formations alluvium</w:t>
            </w:r>
          </w:p>
        </w:tc>
        <w:tc>
          <w:tcPr>
            <w:tcW w:w="4252" w:type="dxa"/>
            <w:tcBorders>
              <w:top w:val="single" w:sz="4" w:space="0" w:color="auto"/>
              <w:bottom w:val="dashed" w:sz="4" w:space="0" w:color="auto"/>
              <w:right w:val="single" w:sz="4" w:space="0" w:color="auto"/>
            </w:tcBorders>
            <w:vAlign w:val="center"/>
          </w:tcPr>
          <w:p w:rsidR="00AC6EE4" w:rsidRPr="00614350" w:rsidRDefault="00AC6EE4" w:rsidP="00C13C3F">
            <w:pPr>
              <w:pStyle w:val="ListParagraph"/>
              <w:numPr>
                <w:ilvl w:val="0"/>
                <w:numId w:val="7"/>
              </w:numPr>
              <w:ind w:left="357" w:hanging="357"/>
              <w:rPr>
                <w:sz w:val="20"/>
                <w:szCs w:val="20"/>
              </w:rPr>
            </w:pPr>
            <w:r w:rsidRPr="00614350">
              <w:rPr>
                <w:sz w:val="20"/>
                <w:szCs w:val="20"/>
              </w:rPr>
              <w:t>High fertility and AWC</w:t>
            </w:r>
          </w:p>
        </w:tc>
        <w:tc>
          <w:tcPr>
            <w:tcW w:w="1134" w:type="dxa"/>
            <w:tcBorders>
              <w:top w:val="single" w:sz="4" w:space="0" w:color="auto"/>
              <w:left w:val="single" w:sz="4" w:space="0" w:color="auto"/>
              <w:bottom w:val="dashed" w:sz="4" w:space="0" w:color="auto"/>
            </w:tcBorders>
            <w:vAlign w:val="center"/>
          </w:tcPr>
          <w:p w:rsidR="00AC6EE4" w:rsidRPr="00614350" w:rsidRDefault="00AC6EE4" w:rsidP="00AC6C77">
            <w:pPr>
              <w:rPr>
                <w:sz w:val="20"/>
                <w:szCs w:val="20"/>
              </w:rPr>
            </w:pPr>
            <w:r w:rsidRPr="00614350">
              <w:rPr>
                <w:sz w:val="20"/>
                <w:szCs w:val="20"/>
              </w:rPr>
              <w:t xml:space="preserve">M1,  M3, </w:t>
            </w:r>
            <w:r w:rsidRPr="00614350">
              <w:rPr>
                <w:rFonts w:ascii="Times New Roman" w:hAnsi="Times New Roman" w:cs="Times New Roman"/>
                <w:sz w:val="20"/>
                <w:szCs w:val="20"/>
              </w:rPr>
              <w:t>I</w:t>
            </w:r>
            <w:r w:rsidRPr="00614350">
              <w:rPr>
                <w:sz w:val="20"/>
                <w:szCs w:val="20"/>
              </w:rPr>
              <w:t>M3</w:t>
            </w:r>
          </w:p>
        </w:tc>
        <w:tc>
          <w:tcPr>
            <w:tcW w:w="992" w:type="dxa"/>
            <w:tcBorders>
              <w:top w:val="single" w:sz="4" w:space="0" w:color="auto"/>
              <w:bottom w:val="dashed" w:sz="4" w:space="0" w:color="auto"/>
            </w:tcBorders>
            <w:vAlign w:val="center"/>
          </w:tcPr>
          <w:p w:rsidR="00AC6EE4" w:rsidRPr="00614350" w:rsidRDefault="00AC6EE4" w:rsidP="00AC6C77">
            <w:pPr>
              <w:rPr>
                <w:sz w:val="20"/>
                <w:szCs w:val="20"/>
              </w:rPr>
            </w:pPr>
          </w:p>
          <w:p w:rsidR="00AC6EE4" w:rsidRPr="00614350" w:rsidRDefault="00AC6EE4" w:rsidP="00AC6C77">
            <w:pPr>
              <w:rPr>
                <w:sz w:val="20"/>
                <w:szCs w:val="20"/>
              </w:rPr>
            </w:pPr>
            <w:r w:rsidRPr="00614350">
              <w:rPr>
                <w:sz w:val="20"/>
                <w:szCs w:val="20"/>
              </w:rPr>
              <w:t xml:space="preserve">M3, </w:t>
            </w:r>
            <w:r w:rsidRPr="00614350">
              <w:rPr>
                <w:rFonts w:ascii="Times New Roman" w:hAnsi="Times New Roman" w:cs="Times New Roman"/>
                <w:sz w:val="20"/>
                <w:szCs w:val="20"/>
              </w:rPr>
              <w:t>I</w:t>
            </w:r>
            <w:r w:rsidRPr="00614350">
              <w:rPr>
                <w:sz w:val="20"/>
                <w:szCs w:val="20"/>
              </w:rPr>
              <w:t>M3</w:t>
            </w:r>
          </w:p>
          <w:p w:rsidR="00AC6EE4" w:rsidRPr="00614350" w:rsidRDefault="00AC6EE4" w:rsidP="00AC6C77">
            <w:pPr>
              <w:rPr>
                <w:sz w:val="20"/>
                <w:szCs w:val="20"/>
              </w:rPr>
            </w:pPr>
          </w:p>
        </w:tc>
        <w:tc>
          <w:tcPr>
            <w:tcW w:w="992" w:type="dxa"/>
            <w:tcBorders>
              <w:top w:val="single" w:sz="4" w:space="0" w:color="auto"/>
              <w:bottom w:val="dashed" w:sz="4" w:space="0" w:color="auto"/>
              <w:right w:val="single" w:sz="4" w:space="0" w:color="auto"/>
            </w:tcBorders>
            <w:vAlign w:val="center"/>
          </w:tcPr>
          <w:p w:rsidR="00AC6EE4" w:rsidRPr="00614350" w:rsidRDefault="00AC6EE4" w:rsidP="00AC6C77">
            <w:pPr>
              <w:rPr>
                <w:sz w:val="20"/>
                <w:szCs w:val="20"/>
              </w:rPr>
            </w:pPr>
            <w:r w:rsidRPr="00614350">
              <w:rPr>
                <w:sz w:val="20"/>
                <w:szCs w:val="20"/>
              </w:rPr>
              <w:t>M3</w:t>
            </w:r>
          </w:p>
        </w:tc>
        <w:tc>
          <w:tcPr>
            <w:tcW w:w="4394" w:type="dxa"/>
            <w:tcBorders>
              <w:top w:val="single" w:sz="4" w:space="0" w:color="auto"/>
              <w:bottom w:val="single" w:sz="4" w:space="0" w:color="auto"/>
              <w:right w:val="single" w:sz="4" w:space="0" w:color="auto"/>
            </w:tcBorders>
            <w:vAlign w:val="center"/>
          </w:tcPr>
          <w:p w:rsidR="00AC6EE4" w:rsidRPr="00614350" w:rsidRDefault="00AC6EE4" w:rsidP="00AC6C77">
            <w:pPr>
              <w:rPr>
                <w:sz w:val="20"/>
                <w:szCs w:val="20"/>
              </w:rPr>
            </w:pPr>
            <w:r>
              <w:rPr>
                <w:sz w:val="20"/>
                <w:szCs w:val="20"/>
              </w:rPr>
              <w:t>S</w:t>
            </w:r>
            <w:r w:rsidRPr="00B13FBA">
              <w:rPr>
                <w:sz w:val="20"/>
                <w:szCs w:val="20"/>
              </w:rPr>
              <w:t>uitable</w:t>
            </w:r>
            <w:r>
              <w:rPr>
                <w:sz w:val="20"/>
                <w:szCs w:val="20"/>
              </w:rPr>
              <w:t xml:space="preserve"> </w:t>
            </w:r>
            <w:r w:rsidRPr="00B13FBA">
              <w:rPr>
                <w:sz w:val="20"/>
                <w:szCs w:val="20"/>
              </w:rPr>
              <w:t>for surface irrigation</w:t>
            </w:r>
            <w:r>
              <w:rPr>
                <w:sz w:val="20"/>
                <w:szCs w:val="20"/>
              </w:rPr>
              <w:t xml:space="preserve"> only if not sandy. Suitable for</w:t>
            </w:r>
            <w:r w:rsidRPr="00B13FBA">
              <w:rPr>
                <w:sz w:val="20"/>
                <w:szCs w:val="20"/>
              </w:rPr>
              <w:t xml:space="preserve"> pressure irrigation</w:t>
            </w:r>
            <w:r>
              <w:rPr>
                <w:sz w:val="20"/>
                <w:szCs w:val="20"/>
              </w:rPr>
              <w:t xml:space="preserve"> if not </w:t>
            </w:r>
            <w:proofErr w:type="spellStart"/>
            <w:r>
              <w:rPr>
                <w:sz w:val="20"/>
                <w:szCs w:val="20"/>
              </w:rPr>
              <w:t>sodic</w:t>
            </w:r>
            <w:proofErr w:type="spellEnd"/>
          </w:p>
        </w:tc>
      </w:tr>
      <w:tr w:rsidR="00AC6EE4" w:rsidRPr="00614350" w:rsidTr="00A950B3">
        <w:trPr>
          <w:trHeight w:val="732"/>
        </w:trPr>
        <w:tc>
          <w:tcPr>
            <w:tcW w:w="2519" w:type="dxa"/>
            <w:vMerge/>
            <w:tcBorders>
              <w:left w:val="single" w:sz="4" w:space="0" w:color="auto"/>
            </w:tcBorders>
            <w:vAlign w:val="center"/>
          </w:tcPr>
          <w:p w:rsidR="00AC6EE4" w:rsidRPr="00614350" w:rsidRDefault="00AC6EE4" w:rsidP="00F14C98">
            <w:pPr>
              <w:rPr>
                <w:sz w:val="20"/>
                <w:szCs w:val="20"/>
              </w:rPr>
            </w:pPr>
          </w:p>
        </w:tc>
        <w:tc>
          <w:tcPr>
            <w:tcW w:w="4252" w:type="dxa"/>
            <w:tcBorders>
              <w:top w:val="dashed" w:sz="4" w:space="0" w:color="auto"/>
              <w:bottom w:val="dashed" w:sz="4" w:space="0" w:color="auto"/>
              <w:right w:val="single" w:sz="4" w:space="0" w:color="auto"/>
            </w:tcBorders>
            <w:vAlign w:val="center"/>
          </w:tcPr>
          <w:p w:rsidR="00AC6EE4" w:rsidRPr="00614350" w:rsidRDefault="00AC6EE4" w:rsidP="00C13C3F">
            <w:pPr>
              <w:pStyle w:val="ListParagraph"/>
              <w:numPr>
                <w:ilvl w:val="0"/>
                <w:numId w:val="7"/>
              </w:numPr>
              <w:ind w:left="357" w:hanging="357"/>
              <w:rPr>
                <w:sz w:val="20"/>
                <w:szCs w:val="20"/>
              </w:rPr>
            </w:pPr>
            <w:r w:rsidRPr="00614350">
              <w:rPr>
                <w:sz w:val="20"/>
                <w:szCs w:val="20"/>
              </w:rPr>
              <w:t>Degraded: compacted; sodium accumulation; some salinity</w:t>
            </w:r>
          </w:p>
        </w:tc>
        <w:tc>
          <w:tcPr>
            <w:tcW w:w="1134" w:type="dxa"/>
            <w:tcBorders>
              <w:top w:val="dashed" w:sz="4" w:space="0" w:color="auto"/>
              <w:left w:val="single" w:sz="4" w:space="0" w:color="auto"/>
            </w:tcBorders>
            <w:vAlign w:val="center"/>
          </w:tcPr>
          <w:p w:rsidR="00AC6EE4" w:rsidRPr="00614350" w:rsidRDefault="00AC6EE4" w:rsidP="00C13C3F">
            <w:pPr>
              <w:rPr>
                <w:sz w:val="20"/>
                <w:szCs w:val="20"/>
              </w:rPr>
            </w:pPr>
          </w:p>
        </w:tc>
        <w:tc>
          <w:tcPr>
            <w:tcW w:w="992" w:type="dxa"/>
            <w:tcBorders>
              <w:top w:val="dashed" w:sz="4" w:space="0" w:color="auto"/>
            </w:tcBorders>
            <w:vAlign w:val="center"/>
          </w:tcPr>
          <w:p w:rsidR="00AC6EE4" w:rsidRPr="00614350" w:rsidRDefault="00AC6EE4" w:rsidP="00C13C3F">
            <w:pPr>
              <w:rPr>
                <w:sz w:val="20"/>
                <w:szCs w:val="20"/>
              </w:rPr>
            </w:pPr>
            <w:r w:rsidRPr="00614350">
              <w:rPr>
                <w:sz w:val="20"/>
                <w:szCs w:val="20"/>
              </w:rPr>
              <w:t>M4</w:t>
            </w:r>
          </w:p>
        </w:tc>
        <w:tc>
          <w:tcPr>
            <w:tcW w:w="992" w:type="dxa"/>
            <w:tcBorders>
              <w:top w:val="dashed" w:sz="4" w:space="0" w:color="auto"/>
              <w:right w:val="single" w:sz="4" w:space="0" w:color="auto"/>
            </w:tcBorders>
            <w:vAlign w:val="center"/>
          </w:tcPr>
          <w:p w:rsidR="00AC6EE4" w:rsidRPr="00614350" w:rsidRDefault="00AC6EE4" w:rsidP="007D3B05">
            <w:pPr>
              <w:rPr>
                <w:sz w:val="20"/>
                <w:szCs w:val="20"/>
              </w:rPr>
            </w:pPr>
            <w:r w:rsidRPr="00614350">
              <w:rPr>
                <w:sz w:val="20"/>
                <w:szCs w:val="20"/>
              </w:rPr>
              <w:t>M4</w:t>
            </w:r>
          </w:p>
        </w:tc>
        <w:tc>
          <w:tcPr>
            <w:tcW w:w="4394" w:type="dxa"/>
            <w:tcBorders>
              <w:top w:val="single" w:sz="4" w:space="0" w:color="auto"/>
              <w:bottom w:val="single" w:sz="4" w:space="0" w:color="auto"/>
              <w:right w:val="single" w:sz="4" w:space="0" w:color="auto"/>
            </w:tcBorders>
            <w:vAlign w:val="center"/>
          </w:tcPr>
          <w:p w:rsidR="00AC6EE4" w:rsidRPr="00614350" w:rsidRDefault="00AC6EE4" w:rsidP="006D78D9">
            <w:pPr>
              <w:rPr>
                <w:sz w:val="20"/>
                <w:szCs w:val="20"/>
              </w:rPr>
            </w:pPr>
            <w:r w:rsidRPr="00614350">
              <w:rPr>
                <w:sz w:val="20"/>
                <w:szCs w:val="20"/>
              </w:rPr>
              <w:t xml:space="preserve">Unsuitable; </w:t>
            </w:r>
            <w:proofErr w:type="spellStart"/>
            <w:r w:rsidRPr="00614350">
              <w:rPr>
                <w:sz w:val="20"/>
                <w:szCs w:val="20"/>
              </w:rPr>
              <w:t>sodic</w:t>
            </w:r>
            <w:proofErr w:type="spellEnd"/>
            <w:r w:rsidRPr="00614350">
              <w:rPr>
                <w:sz w:val="20"/>
                <w:szCs w:val="20"/>
              </w:rPr>
              <w:t>; poor drainage</w:t>
            </w:r>
          </w:p>
        </w:tc>
      </w:tr>
      <w:tr w:rsidR="00AC6EE4" w:rsidRPr="00614350" w:rsidTr="00AC6EE4">
        <w:trPr>
          <w:trHeight w:val="732"/>
        </w:trPr>
        <w:tc>
          <w:tcPr>
            <w:tcW w:w="2519" w:type="dxa"/>
            <w:tcBorders>
              <w:top w:val="single" w:sz="4" w:space="0" w:color="auto"/>
              <w:left w:val="single" w:sz="4" w:space="0" w:color="auto"/>
            </w:tcBorders>
            <w:vAlign w:val="center"/>
          </w:tcPr>
          <w:p w:rsidR="00AC6EE4" w:rsidRPr="00614350" w:rsidRDefault="00AC6EE4" w:rsidP="00AC6EE4">
            <w:pPr>
              <w:rPr>
                <w:sz w:val="20"/>
                <w:szCs w:val="20"/>
              </w:rPr>
            </w:pPr>
            <w:proofErr w:type="spellStart"/>
            <w:r w:rsidRPr="00614350">
              <w:rPr>
                <w:sz w:val="20"/>
                <w:szCs w:val="20"/>
              </w:rPr>
              <w:t>Micaceous</w:t>
            </w:r>
            <w:proofErr w:type="spellEnd"/>
            <w:r w:rsidRPr="00614350">
              <w:rPr>
                <w:sz w:val="20"/>
                <w:szCs w:val="20"/>
              </w:rPr>
              <w:t xml:space="preserve"> heavy-textured soils of </w:t>
            </w:r>
            <w:proofErr w:type="spellStart"/>
            <w:r w:rsidRPr="00614350">
              <w:rPr>
                <w:sz w:val="20"/>
                <w:szCs w:val="20"/>
              </w:rPr>
              <w:t>Kurukuru</w:t>
            </w:r>
            <w:proofErr w:type="spellEnd"/>
            <w:r w:rsidRPr="00614350">
              <w:rPr>
                <w:sz w:val="20"/>
                <w:szCs w:val="20"/>
              </w:rPr>
              <w:t xml:space="preserve"> &amp; </w:t>
            </w:r>
            <w:proofErr w:type="spellStart"/>
            <w:r w:rsidRPr="00614350">
              <w:rPr>
                <w:sz w:val="20"/>
                <w:szCs w:val="20"/>
              </w:rPr>
              <w:t>Gande</w:t>
            </w:r>
            <w:proofErr w:type="spellEnd"/>
            <w:r w:rsidRPr="00614350">
              <w:rPr>
                <w:sz w:val="20"/>
                <w:szCs w:val="20"/>
              </w:rPr>
              <w:t xml:space="preserve"> Formations alluvium</w:t>
            </w:r>
          </w:p>
        </w:tc>
        <w:tc>
          <w:tcPr>
            <w:tcW w:w="4252" w:type="dxa"/>
            <w:tcBorders>
              <w:top w:val="single" w:sz="4" w:space="0" w:color="auto"/>
              <w:bottom w:val="dashed" w:sz="4" w:space="0" w:color="auto"/>
              <w:right w:val="single" w:sz="4" w:space="0" w:color="auto"/>
            </w:tcBorders>
            <w:vAlign w:val="center"/>
          </w:tcPr>
          <w:p w:rsidR="00AC6EE4" w:rsidRPr="00614350" w:rsidRDefault="00AC6EE4" w:rsidP="00AC6EE4">
            <w:pPr>
              <w:pStyle w:val="ListParagraph"/>
              <w:numPr>
                <w:ilvl w:val="0"/>
                <w:numId w:val="7"/>
              </w:numPr>
              <w:ind w:left="357" w:hanging="357"/>
              <w:rPr>
                <w:sz w:val="20"/>
                <w:szCs w:val="20"/>
              </w:rPr>
            </w:pPr>
            <w:r w:rsidRPr="00614350">
              <w:rPr>
                <w:sz w:val="20"/>
                <w:szCs w:val="20"/>
              </w:rPr>
              <w:t>Clay loams and clays, high silt content. M6 has deeper and heavier clay than M5</w:t>
            </w:r>
          </w:p>
        </w:tc>
        <w:tc>
          <w:tcPr>
            <w:tcW w:w="1134" w:type="dxa"/>
            <w:tcBorders>
              <w:top w:val="single" w:sz="4" w:space="0" w:color="auto"/>
              <w:left w:val="single" w:sz="4" w:space="0" w:color="auto"/>
            </w:tcBorders>
            <w:vAlign w:val="center"/>
          </w:tcPr>
          <w:p w:rsidR="00AC6EE4" w:rsidRPr="00614350" w:rsidRDefault="00AC6EE4" w:rsidP="00AC6EE4">
            <w:pPr>
              <w:rPr>
                <w:sz w:val="20"/>
                <w:szCs w:val="20"/>
              </w:rPr>
            </w:pPr>
            <w:r w:rsidRPr="00614350">
              <w:rPr>
                <w:sz w:val="20"/>
                <w:szCs w:val="20"/>
              </w:rPr>
              <w:t>M6</w:t>
            </w:r>
          </w:p>
        </w:tc>
        <w:tc>
          <w:tcPr>
            <w:tcW w:w="992" w:type="dxa"/>
            <w:tcBorders>
              <w:top w:val="single" w:sz="4" w:space="0" w:color="auto"/>
            </w:tcBorders>
            <w:vAlign w:val="center"/>
          </w:tcPr>
          <w:p w:rsidR="00AC6EE4" w:rsidRPr="00614350" w:rsidRDefault="00AC6EE4" w:rsidP="00AC6EE4">
            <w:pPr>
              <w:rPr>
                <w:sz w:val="20"/>
                <w:szCs w:val="20"/>
              </w:rPr>
            </w:pPr>
            <w:r w:rsidRPr="00614350">
              <w:rPr>
                <w:sz w:val="20"/>
                <w:szCs w:val="20"/>
              </w:rPr>
              <w:t xml:space="preserve">M5, </w:t>
            </w:r>
            <w:r w:rsidRPr="00614350">
              <w:rPr>
                <w:rFonts w:ascii="Times New Roman" w:hAnsi="Times New Roman" w:cs="Times New Roman"/>
                <w:sz w:val="20"/>
                <w:szCs w:val="20"/>
              </w:rPr>
              <w:t>I</w:t>
            </w:r>
            <w:r w:rsidRPr="00614350">
              <w:rPr>
                <w:sz w:val="20"/>
                <w:szCs w:val="20"/>
              </w:rPr>
              <w:t>M5, M6</w:t>
            </w:r>
          </w:p>
        </w:tc>
        <w:tc>
          <w:tcPr>
            <w:tcW w:w="992" w:type="dxa"/>
            <w:tcBorders>
              <w:top w:val="single" w:sz="4" w:space="0" w:color="auto"/>
              <w:right w:val="single" w:sz="4" w:space="0" w:color="auto"/>
            </w:tcBorders>
            <w:vAlign w:val="center"/>
          </w:tcPr>
          <w:p w:rsidR="00AC6EE4" w:rsidRPr="00614350" w:rsidRDefault="00AC6EE4" w:rsidP="00AC6EE4">
            <w:pPr>
              <w:rPr>
                <w:sz w:val="20"/>
                <w:szCs w:val="20"/>
              </w:rPr>
            </w:pPr>
            <w:r w:rsidRPr="00614350">
              <w:rPr>
                <w:sz w:val="20"/>
                <w:szCs w:val="20"/>
              </w:rPr>
              <w:t>M5, M6</w:t>
            </w:r>
          </w:p>
        </w:tc>
        <w:tc>
          <w:tcPr>
            <w:tcW w:w="4394" w:type="dxa"/>
            <w:vMerge w:val="restart"/>
            <w:tcBorders>
              <w:top w:val="single" w:sz="4" w:space="0" w:color="auto"/>
              <w:bottom w:val="single" w:sz="4" w:space="0" w:color="auto"/>
              <w:right w:val="single" w:sz="4" w:space="0" w:color="auto"/>
            </w:tcBorders>
            <w:vAlign w:val="center"/>
          </w:tcPr>
          <w:p w:rsidR="00AC6EE4" w:rsidRPr="00614350" w:rsidRDefault="00AC6EE4" w:rsidP="00AC6EE4">
            <w:pPr>
              <w:rPr>
                <w:sz w:val="20"/>
                <w:szCs w:val="20"/>
              </w:rPr>
            </w:pPr>
            <w:r>
              <w:rPr>
                <w:sz w:val="20"/>
                <w:szCs w:val="20"/>
              </w:rPr>
              <w:t>Suitable for surface and pressure irrigation o</w:t>
            </w:r>
            <w:r w:rsidRPr="009E5317">
              <w:rPr>
                <w:sz w:val="20"/>
                <w:szCs w:val="20"/>
              </w:rPr>
              <w:t xml:space="preserve">nly with </w:t>
            </w:r>
            <w:r>
              <w:rPr>
                <w:sz w:val="20"/>
                <w:szCs w:val="20"/>
              </w:rPr>
              <w:t>improved</w:t>
            </w:r>
            <w:r w:rsidRPr="009E5317">
              <w:rPr>
                <w:sz w:val="20"/>
                <w:szCs w:val="20"/>
              </w:rPr>
              <w:t xml:space="preserve"> drainage, and reclamation locally</w:t>
            </w:r>
            <w:r>
              <w:rPr>
                <w:sz w:val="20"/>
                <w:szCs w:val="20"/>
              </w:rPr>
              <w:t>. S</w:t>
            </w:r>
            <w:r w:rsidRPr="00614350">
              <w:rPr>
                <w:sz w:val="20"/>
                <w:szCs w:val="20"/>
              </w:rPr>
              <w:t>andy soils</w:t>
            </w:r>
            <w:r>
              <w:rPr>
                <w:sz w:val="20"/>
                <w:szCs w:val="20"/>
              </w:rPr>
              <w:t xml:space="preserve"> unsuitable for surface irrigation</w:t>
            </w:r>
          </w:p>
        </w:tc>
      </w:tr>
      <w:tr w:rsidR="00AC6EE4" w:rsidRPr="00614350" w:rsidTr="00AC6EE4">
        <w:trPr>
          <w:trHeight w:val="732"/>
        </w:trPr>
        <w:tc>
          <w:tcPr>
            <w:tcW w:w="2519" w:type="dxa"/>
            <w:vMerge w:val="restart"/>
            <w:tcBorders>
              <w:top w:val="single" w:sz="4" w:space="0" w:color="auto"/>
              <w:left w:val="single" w:sz="4" w:space="0" w:color="auto"/>
            </w:tcBorders>
            <w:vAlign w:val="center"/>
          </w:tcPr>
          <w:p w:rsidR="00AC6EE4" w:rsidRPr="00614350" w:rsidRDefault="00AC6EE4" w:rsidP="006D78D9">
            <w:pPr>
              <w:rPr>
                <w:sz w:val="20"/>
                <w:szCs w:val="20"/>
              </w:rPr>
            </w:pPr>
            <w:r w:rsidRPr="00614350">
              <w:rPr>
                <w:sz w:val="20"/>
                <w:szCs w:val="20"/>
              </w:rPr>
              <w:t xml:space="preserve">Soil complexes of the </w:t>
            </w:r>
            <w:proofErr w:type="spellStart"/>
            <w:r w:rsidRPr="00614350">
              <w:rPr>
                <w:sz w:val="20"/>
                <w:szCs w:val="20"/>
              </w:rPr>
              <w:t>Kurukuru</w:t>
            </w:r>
            <w:proofErr w:type="spellEnd"/>
            <w:r w:rsidRPr="00614350">
              <w:rPr>
                <w:sz w:val="20"/>
                <w:szCs w:val="20"/>
              </w:rPr>
              <w:t xml:space="preserve"> &amp; </w:t>
            </w:r>
            <w:proofErr w:type="spellStart"/>
            <w:r w:rsidRPr="00614350">
              <w:rPr>
                <w:sz w:val="20"/>
                <w:szCs w:val="20"/>
              </w:rPr>
              <w:t>Gande</w:t>
            </w:r>
            <w:proofErr w:type="spellEnd"/>
            <w:r w:rsidRPr="00614350">
              <w:rPr>
                <w:sz w:val="20"/>
                <w:szCs w:val="20"/>
              </w:rPr>
              <w:t xml:space="preserve"> Formations alluvium</w:t>
            </w:r>
          </w:p>
        </w:tc>
        <w:tc>
          <w:tcPr>
            <w:tcW w:w="4252" w:type="dxa"/>
            <w:tcBorders>
              <w:top w:val="single" w:sz="4" w:space="0" w:color="auto"/>
              <w:bottom w:val="dashed" w:sz="4" w:space="0" w:color="auto"/>
              <w:right w:val="single" w:sz="4" w:space="0" w:color="auto"/>
            </w:tcBorders>
            <w:vAlign w:val="center"/>
          </w:tcPr>
          <w:p w:rsidR="00AC6EE4" w:rsidRPr="00614350" w:rsidRDefault="00AC6EE4" w:rsidP="00AC6C77">
            <w:pPr>
              <w:pStyle w:val="ListParagraph"/>
              <w:numPr>
                <w:ilvl w:val="0"/>
                <w:numId w:val="7"/>
              </w:numPr>
              <w:ind w:left="357" w:hanging="357"/>
              <w:rPr>
                <w:sz w:val="20"/>
                <w:szCs w:val="20"/>
              </w:rPr>
            </w:pPr>
            <w:r w:rsidRPr="00614350">
              <w:rPr>
                <w:sz w:val="20"/>
                <w:szCs w:val="20"/>
              </w:rPr>
              <w:t>M3 + M6</w:t>
            </w:r>
            <w:r w:rsidRPr="007F0F69">
              <w:rPr>
                <w:sz w:val="20"/>
                <w:szCs w:val="20"/>
                <w:highlight w:val="green"/>
              </w:rPr>
              <w:t xml:space="preserve">,  </w:t>
            </w:r>
            <w:r w:rsidR="00BB78D4" w:rsidRPr="007F0F69">
              <w:rPr>
                <w:sz w:val="20"/>
                <w:szCs w:val="20"/>
                <w:highlight w:val="green"/>
              </w:rPr>
              <w:t>M5 + M6</w:t>
            </w:r>
          </w:p>
        </w:tc>
        <w:tc>
          <w:tcPr>
            <w:tcW w:w="1134" w:type="dxa"/>
            <w:tcBorders>
              <w:top w:val="single" w:sz="4" w:space="0" w:color="auto"/>
              <w:left w:val="single" w:sz="4" w:space="0" w:color="auto"/>
            </w:tcBorders>
            <w:vAlign w:val="center"/>
          </w:tcPr>
          <w:p w:rsidR="00AC6EE4" w:rsidRPr="00614350" w:rsidRDefault="00AC6EE4" w:rsidP="006D78D9">
            <w:pPr>
              <w:rPr>
                <w:sz w:val="20"/>
                <w:szCs w:val="20"/>
              </w:rPr>
            </w:pPr>
            <w:r w:rsidRPr="00614350">
              <w:rPr>
                <w:sz w:val="20"/>
                <w:szCs w:val="20"/>
              </w:rPr>
              <w:t>M3/6</w:t>
            </w:r>
          </w:p>
        </w:tc>
        <w:tc>
          <w:tcPr>
            <w:tcW w:w="992" w:type="dxa"/>
            <w:tcBorders>
              <w:top w:val="single" w:sz="4" w:space="0" w:color="auto"/>
            </w:tcBorders>
            <w:vAlign w:val="center"/>
          </w:tcPr>
          <w:p w:rsidR="00AC6EE4" w:rsidRPr="00614350" w:rsidRDefault="00AC6EE4" w:rsidP="006D78D9">
            <w:pPr>
              <w:rPr>
                <w:sz w:val="20"/>
                <w:szCs w:val="20"/>
              </w:rPr>
            </w:pPr>
            <w:r w:rsidRPr="00614350">
              <w:rPr>
                <w:sz w:val="20"/>
                <w:szCs w:val="20"/>
              </w:rPr>
              <w:t>M3/6</w:t>
            </w:r>
          </w:p>
        </w:tc>
        <w:tc>
          <w:tcPr>
            <w:tcW w:w="992" w:type="dxa"/>
            <w:tcBorders>
              <w:top w:val="single" w:sz="4" w:space="0" w:color="auto"/>
              <w:right w:val="single" w:sz="4" w:space="0" w:color="auto"/>
            </w:tcBorders>
            <w:vAlign w:val="center"/>
          </w:tcPr>
          <w:p w:rsidR="00AC6EE4" w:rsidRPr="00614350" w:rsidRDefault="00AC6EE4" w:rsidP="006D78D9">
            <w:pPr>
              <w:rPr>
                <w:sz w:val="20"/>
                <w:szCs w:val="20"/>
              </w:rPr>
            </w:pPr>
          </w:p>
          <w:p w:rsidR="00AC6EE4" w:rsidRPr="00614350" w:rsidRDefault="00AC6EE4" w:rsidP="006D78D9">
            <w:pPr>
              <w:rPr>
                <w:sz w:val="20"/>
                <w:szCs w:val="20"/>
              </w:rPr>
            </w:pPr>
            <w:r w:rsidRPr="00614350">
              <w:rPr>
                <w:sz w:val="20"/>
                <w:szCs w:val="20"/>
              </w:rPr>
              <w:t>M3/6</w:t>
            </w:r>
            <w:r w:rsidR="007F0F69">
              <w:rPr>
                <w:sz w:val="20"/>
                <w:szCs w:val="20"/>
              </w:rPr>
              <w:t xml:space="preserve">,  </w:t>
            </w:r>
            <w:r w:rsidR="007F0F69" w:rsidRPr="007F0F69">
              <w:rPr>
                <w:sz w:val="20"/>
                <w:szCs w:val="20"/>
                <w:highlight w:val="green"/>
              </w:rPr>
              <w:t>M5/6</w:t>
            </w:r>
            <w:r w:rsidRPr="00614350">
              <w:rPr>
                <w:sz w:val="20"/>
                <w:szCs w:val="20"/>
              </w:rPr>
              <w:t xml:space="preserve">  </w:t>
            </w:r>
          </w:p>
          <w:p w:rsidR="00AC6EE4" w:rsidRPr="00614350" w:rsidRDefault="00AC6EE4" w:rsidP="006D78D9">
            <w:pPr>
              <w:rPr>
                <w:sz w:val="20"/>
                <w:szCs w:val="20"/>
              </w:rPr>
            </w:pPr>
          </w:p>
        </w:tc>
        <w:tc>
          <w:tcPr>
            <w:tcW w:w="4394" w:type="dxa"/>
            <w:vMerge/>
            <w:tcBorders>
              <w:bottom w:val="single" w:sz="4" w:space="0" w:color="auto"/>
              <w:right w:val="single" w:sz="4" w:space="0" w:color="auto"/>
            </w:tcBorders>
            <w:vAlign w:val="center"/>
          </w:tcPr>
          <w:p w:rsidR="00AC6EE4" w:rsidRPr="00614350" w:rsidRDefault="00AC6EE4" w:rsidP="006D78D9">
            <w:pPr>
              <w:rPr>
                <w:sz w:val="20"/>
                <w:szCs w:val="20"/>
              </w:rPr>
            </w:pPr>
          </w:p>
        </w:tc>
      </w:tr>
      <w:tr w:rsidR="00AC6EE4" w:rsidRPr="00614350" w:rsidTr="00AC6EE4">
        <w:trPr>
          <w:trHeight w:val="732"/>
        </w:trPr>
        <w:tc>
          <w:tcPr>
            <w:tcW w:w="2519" w:type="dxa"/>
            <w:vMerge/>
            <w:tcBorders>
              <w:left w:val="single" w:sz="4" w:space="0" w:color="auto"/>
              <w:bottom w:val="single" w:sz="4" w:space="0" w:color="auto"/>
            </w:tcBorders>
            <w:vAlign w:val="center"/>
          </w:tcPr>
          <w:p w:rsidR="00AC6EE4" w:rsidRPr="00614350" w:rsidRDefault="00AC6EE4" w:rsidP="006D78D9">
            <w:pPr>
              <w:rPr>
                <w:sz w:val="20"/>
                <w:szCs w:val="20"/>
              </w:rPr>
            </w:pPr>
          </w:p>
        </w:tc>
        <w:tc>
          <w:tcPr>
            <w:tcW w:w="4252" w:type="dxa"/>
            <w:tcBorders>
              <w:top w:val="single" w:sz="4" w:space="0" w:color="auto"/>
              <w:bottom w:val="dashed" w:sz="4" w:space="0" w:color="auto"/>
              <w:right w:val="single" w:sz="4" w:space="0" w:color="auto"/>
            </w:tcBorders>
            <w:vAlign w:val="center"/>
          </w:tcPr>
          <w:p w:rsidR="00AC6EE4" w:rsidRPr="00614350" w:rsidRDefault="00AC6EE4" w:rsidP="006D78D9">
            <w:pPr>
              <w:pStyle w:val="ListParagraph"/>
              <w:numPr>
                <w:ilvl w:val="0"/>
                <w:numId w:val="7"/>
              </w:numPr>
              <w:ind w:left="357" w:hanging="357"/>
              <w:rPr>
                <w:sz w:val="20"/>
                <w:szCs w:val="20"/>
              </w:rPr>
            </w:pPr>
            <w:r w:rsidRPr="00614350">
              <w:rPr>
                <w:sz w:val="20"/>
                <w:szCs w:val="20"/>
              </w:rPr>
              <w:t>M4 + M6</w:t>
            </w:r>
          </w:p>
        </w:tc>
        <w:tc>
          <w:tcPr>
            <w:tcW w:w="1134" w:type="dxa"/>
            <w:tcBorders>
              <w:left w:val="single" w:sz="4" w:space="0" w:color="auto"/>
            </w:tcBorders>
            <w:vAlign w:val="center"/>
          </w:tcPr>
          <w:p w:rsidR="00AC6EE4" w:rsidRPr="00614350" w:rsidRDefault="00AC6EE4" w:rsidP="006D78D9">
            <w:pPr>
              <w:rPr>
                <w:sz w:val="20"/>
                <w:szCs w:val="20"/>
              </w:rPr>
            </w:pPr>
          </w:p>
        </w:tc>
        <w:tc>
          <w:tcPr>
            <w:tcW w:w="992" w:type="dxa"/>
            <w:vAlign w:val="center"/>
          </w:tcPr>
          <w:p w:rsidR="00AC6EE4" w:rsidRPr="00614350" w:rsidRDefault="00AC6EE4" w:rsidP="006D78D9">
            <w:pPr>
              <w:rPr>
                <w:sz w:val="20"/>
                <w:szCs w:val="20"/>
              </w:rPr>
            </w:pPr>
          </w:p>
        </w:tc>
        <w:tc>
          <w:tcPr>
            <w:tcW w:w="992" w:type="dxa"/>
            <w:tcBorders>
              <w:right w:val="single" w:sz="4" w:space="0" w:color="auto"/>
            </w:tcBorders>
            <w:vAlign w:val="center"/>
          </w:tcPr>
          <w:p w:rsidR="00AC6EE4" w:rsidRPr="00614350" w:rsidRDefault="00AC6EE4" w:rsidP="006D78D9">
            <w:pPr>
              <w:rPr>
                <w:sz w:val="20"/>
                <w:szCs w:val="20"/>
              </w:rPr>
            </w:pPr>
            <w:r w:rsidRPr="00614350">
              <w:rPr>
                <w:sz w:val="20"/>
                <w:szCs w:val="20"/>
              </w:rPr>
              <w:t>M4/6</w:t>
            </w:r>
          </w:p>
        </w:tc>
        <w:tc>
          <w:tcPr>
            <w:tcW w:w="4394" w:type="dxa"/>
            <w:vMerge w:val="restart"/>
            <w:tcBorders>
              <w:top w:val="single" w:sz="4" w:space="0" w:color="auto"/>
              <w:right w:val="single" w:sz="4" w:space="0" w:color="auto"/>
            </w:tcBorders>
            <w:vAlign w:val="center"/>
          </w:tcPr>
          <w:p w:rsidR="00AC6EE4" w:rsidRPr="00614350" w:rsidRDefault="00AC6EE4" w:rsidP="00573C10">
            <w:pPr>
              <w:rPr>
                <w:sz w:val="20"/>
                <w:szCs w:val="20"/>
              </w:rPr>
            </w:pPr>
            <w:r w:rsidRPr="00614350">
              <w:rPr>
                <w:sz w:val="20"/>
                <w:szCs w:val="20"/>
              </w:rPr>
              <w:t xml:space="preserve">Unsuitable; </w:t>
            </w:r>
            <w:proofErr w:type="spellStart"/>
            <w:r w:rsidRPr="00614350">
              <w:rPr>
                <w:sz w:val="20"/>
                <w:szCs w:val="20"/>
              </w:rPr>
              <w:t>sodic</w:t>
            </w:r>
            <w:proofErr w:type="spellEnd"/>
            <w:r w:rsidRPr="00614350">
              <w:rPr>
                <w:sz w:val="20"/>
                <w:szCs w:val="20"/>
              </w:rPr>
              <w:t>; poor drainage</w:t>
            </w:r>
          </w:p>
        </w:tc>
      </w:tr>
      <w:tr w:rsidR="00AC6EE4" w:rsidRPr="00614350" w:rsidTr="00AC6EE4">
        <w:trPr>
          <w:trHeight w:val="732"/>
        </w:trPr>
        <w:tc>
          <w:tcPr>
            <w:tcW w:w="2519" w:type="dxa"/>
            <w:vMerge w:val="restart"/>
            <w:tcBorders>
              <w:left w:val="single" w:sz="4" w:space="0" w:color="auto"/>
            </w:tcBorders>
            <w:vAlign w:val="center"/>
          </w:tcPr>
          <w:p w:rsidR="00AC6EE4" w:rsidRPr="00614350" w:rsidRDefault="00AC6EE4" w:rsidP="00F14C98">
            <w:pPr>
              <w:rPr>
                <w:sz w:val="20"/>
                <w:szCs w:val="20"/>
              </w:rPr>
            </w:pPr>
            <w:r w:rsidRPr="00614350">
              <w:rPr>
                <w:sz w:val="20"/>
                <w:szCs w:val="20"/>
              </w:rPr>
              <w:t xml:space="preserve">Soils developed from </w:t>
            </w:r>
            <w:proofErr w:type="spellStart"/>
            <w:r w:rsidRPr="00614350">
              <w:rPr>
                <w:sz w:val="20"/>
                <w:szCs w:val="20"/>
              </w:rPr>
              <w:t>Diggi</w:t>
            </w:r>
            <w:proofErr w:type="spellEnd"/>
            <w:r w:rsidRPr="00614350">
              <w:rPr>
                <w:sz w:val="20"/>
                <w:szCs w:val="20"/>
              </w:rPr>
              <w:t xml:space="preserve"> Park Formation alluvium</w:t>
            </w:r>
          </w:p>
        </w:tc>
        <w:tc>
          <w:tcPr>
            <w:tcW w:w="4252" w:type="dxa"/>
            <w:tcBorders>
              <w:top w:val="single" w:sz="4" w:space="0" w:color="auto"/>
              <w:bottom w:val="dashed" w:sz="4" w:space="0" w:color="auto"/>
              <w:right w:val="single" w:sz="4" w:space="0" w:color="auto"/>
            </w:tcBorders>
            <w:vAlign w:val="center"/>
          </w:tcPr>
          <w:p w:rsidR="00AC6EE4" w:rsidRPr="00614350" w:rsidRDefault="00AC6EE4" w:rsidP="006D78D9">
            <w:pPr>
              <w:pStyle w:val="ListParagraph"/>
              <w:numPr>
                <w:ilvl w:val="0"/>
                <w:numId w:val="7"/>
              </w:numPr>
              <w:ind w:left="357" w:hanging="357"/>
              <w:rPr>
                <w:sz w:val="20"/>
                <w:szCs w:val="20"/>
              </w:rPr>
            </w:pPr>
            <w:r w:rsidRPr="00614350">
              <w:rPr>
                <w:sz w:val="20"/>
                <w:szCs w:val="20"/>
              </w:rPr>
              <w:t xml:space="preserve">Levee soils: </w:t>
            </w:r>
            <w:proofErr w:type="spellStart"/>
            <w:r w:rsidRPr="00614350">
              <w:rPr>
                <w:sz w:val="20"/>
                <w:szCs w:val="20"/>
              </w:rPr>
              <w:t>sodic</w:t>
            </w:r>
            <w:proofErr w:type="spellEnd"/>
            <w:r w:rsidRPr="00614350">
              <w:rPr>
                <w:sz w:val="20"/>
                <w:szCs w:val="20"/>
              </w:rPr>
              <w:t>; weakly structured; surface sealing</w:t>
            </w:r>
          </w:p>
        </w:tc>
        <w:tc>
          <w:tcPr>
            <w:tcW w:w="1134" w:type="dxa"/>
            <w:tcBorders>
              <w:top w:val="single" w:sz="4" w:space="0" w:color="auto"/>
              <w:left w:val="single" w:sz="4" w:space="0" w:color="auto"/>
              <w:bottom w:val="dashed" w:sz="4" w:space="0" w:color="auto"/>
            </w:tcBorders>
            <w:vAlign w:val="center"/>
          </w:tcPr>
          <w:p w:rsidR="00AC6EE4" w:rsidRPr="00614350" w:rsidRDefault="00AC6EE4" w:rsidP="006D78D9">
            <w:pPr>
              <w:rPr>
                <w:sz w:val="20"/>
                <w:szCs w:val="20"/>
              </w:rPr>
            </w:pPr>
            <w:r w:rsidRPr="00614350">
              <w:rPr>
                <w:sz w:val="20"/>
                <w:szCs w:val="20"/>
              </w:rPr>
              <w:t>P1</w:t>
            </w:r>
          </w:p>
        </w:tc>
        <w:tc>
          <w:tcPr>
            <w:tcW w:w="992" w:type="dxa"/>
            <w:tcBorders>
              <w:top w:val="single" w:sz="4" w:space="0" w:color="auto"/>
              <w:bottom w:val="dashed" w:sz="4" w:space="0" w:color="auto"/>
            </w:tcBorders>
            <w:vAlign w:val="center"/>
          </w:tcPr>
          <w:p w:rsidR="00AC6EE4" w:rsidRPr="00614350" w:rsidRDefault="00AC6EE4" w:rsidP="006D78D9">
            <w:pPr>
              <w:rPr>
                <w:sz w:val="20"/>
                <w:szCs w:val="20"/>
              </w:rPr>
            </w:pPr>
            <w:r w:rsidRPr="00614350">
              <w:rPr>
                <w:sz w:val="20"/>
                <w:szCs w:val="20"/>
              </w:rPr>
              <w:t>P1</w:t>
            </w:r>
          </w:p>
        </w:tc>
        <w:tc>
          <w:tcPr>
            <w:tcW w:w="992" w:type="dxa"/>
            <w:tcBorders>
              <w:top w:val="single" w:sz="4" w:space="0" w:color="auto"/>
              <w:bottom w:val="dashed" w:sz="4" w:space="0" w:color="auto"/>
              <w:right w:val="single" w:sz="4" w:space="0" w:color="auto"/>
            </w:tcBorders>
            <w:vAlign w:val="center"/>
          </w:tcPr>
          <w:p w:rsidR="00AC6EE4" w:rsidRPr="00614350" w:rsidRDefault="00AC6EE4" w:rsidP="006D78D9">
            <w:pPr>
              <w:rPr>
                <w:sz w:val="20"/>
                <w:szCs w:val="20"/>
              </w:rPr>
            </w:pPr>
            <w:r w:rsidRPr="00614350">
              <w:rPr>
                <w:sz w:val="20"/>
                <w:szCs w:val="20"/>
              </w:rPr>
              <w:t>P1</w:t>
            </w:r>
          </w:p>
        </w:tc>
        <w:tc>
          <w:tcPr>
            <w:tcW w:w="4394" w:type="dxa"/>
            <w:vMerge/>
            <w:tcBorders>
              <w:bottom w:val="single" w:sz="4" w:space="0" w:color="auto"/>
              <w:right w:val="single" w:sz="4" w:space="0" w:color="auto"/>
            </w:tcBorders>
            <w:vAlign w:val="center"/>
          </w:tcPr>
          <w:p w:rsidR="00AC6EE4" w:rsidRPr="00614350" w:rsidRDefault="00AC6EE4" w:rsidP="006D78D9">
            <w:pPr>
              <w:rPr>
                <w:sz w:val="20"/>
                <w:szCs w:val="20"/>
              </w:rPr>
            </w:pPr>
          </w:p>
        </w:tc>
      </w:tr>
      <w:tr w:rsidR="00AC6EE4" w:rsidRPr="00614350" w:rsidTr="00AC6EE4">
        <w:trPr>
          <w:trHeight w:val="732"/>
        </w:trPr>
        <w:tc>
          <w:tcPr>
            <w:tcW w:w="2519" w:type="dxa"/>
            <w:vMerge/>
            <w:tcBorders>
              <w:left w:val="single" w:sz="4" w:space="0" w:color="auto"/>
            </w:tcBorders>
          </w:tcPr>
          <w:p w:rsidR="00AC6EE4" w:rsidRPr="00614350" w:rsidRDefault="00AC6EE4" w:rsidP="00F14C98">
            <w:pPr>
              <w:rPr>
                <w:sz w:val="20"/>
                <w:szCs w:val="20"/>
              </w:rPr>
            </w:pPr>
          </w:p>
        </w:tc>
        <w:tc>
          <w:tcPr>
            <w:tcW w:w="4252" w:type="dxa"/>
            <w:tcBorders>
              <w:top w:val="dashed" w:sz="4" w:space="0" w:color="auto"/>
              <w:bottom w:val="single" w:sz="4" w:space="0" w:color="auto"/>
              <w:right w:val="single" w:sz="4" w:space="0" w:color="auto"/>
            </w:tcBorders>
            <w:vAlign w:val="center"/>
          </w:tcPr>
          <w:p w:rsidR="00AC6EE4" w:rsidRPr="00614350" w:rsidRDefault="00AC6EE4" w:rsidP="006D78D9">
            <w:pPr>
              <w:pStyle w:val="ListParagraph"/>
              <w:numPr>
                <w:ilvl w:val="0"/>
                <w:numId w:val="7"/>
              </w:numPr>
              <w:ind w:left="357" w:hanging="357"/>
              <w:rPr>
                <w:sz w:val="20"/>
                <w:szCs w:val="20"/>
              </w:rPr>
            </w:pPr>
            <w:r w:rsidRPr="00614350">
              <w:rPr>
                <w:sz w:val="20"/>
                <w:szCs w:val="20"/>
              </w:rPr>
              <w:t xml:space="preserve">Basin soils: imperfectly drained; clayey; some surface sealing, compaction and </w:t>
            </w:r>
            <w:proofErr w:type="spellStart"/>
            <w:r w:rsidRPr="00614350">
              <w:rPr>
                <w:sz w:val="20"/>
                <w:szCs w:val="20"/>
              </w:rPr>
              <w:t>sodicity</w:t>
            </w:r>
            <w:proofErr w:type="spellEnd"/>
          </w:p>
        </w:tc>
        <w:tc>
          <w:tcPr>
            <w:tcW w:w="1134" w:type="dxa"/>
            <w:tcBorders>
              <w:top w:val="dashed" w:sz="4" w:space="0" w:color="auto"/>
              <w:left w:val="single" w:sz="4" w:space="0" w:color="auto"/>
              <w:bottom w:val="single" w:sz="4" w:space="0" w:color="auto"/>
            </w:tcBorders>
            <w:vAlign w:val="center"/>
          </w:tcPr>
          <w:p w:rsidR="00AC6EE4" w:rsidRPr="00614350" w:rsidRDefault="00AC6EE4" w:rsidP="006D78D9">
            <w:pPr>
              <w:rPr>
                <w:sz w:val="20"/>
                <w:szCs w:val="20"/>
              </w:rPr>
            </w:pPr>
            <w:r w:rsidRPr="00614350">
              <w:rPr>
                <w:sz w:val="20"/>
                <w:szCs w:val="20"/>
              </w:rPr>
              <w:t>P2</w:t>
            </w:r>
          </w:p>
        </w:tc>
        <w:tc>
          <w:tcPr>
            <w:tcW w:w="992" w:type="dxa"/>
            <w:tcBorders>
              <w:top w:val="dashed" w:sz="4" w:space="0" w:color="auto"/>
              <w:bottom w:val="single" w:sz="4" w:space="0" w:color="auto"/>
            </w:tcBorders>
            <w:vAlign w:val="center"/>
          </w:tcPr>
          <w:p w:rsidR="00AC6EE4" w:rsidRPr="00614350" w:rsidRDefault="00AC6EE4" w:rsidP="006D78D9">
            <w:pPr>
              <w:rPr>
                <w:sz w:val="20"/>
                <w:szCs w:val="20"/>
              </w:rPr>
            </w:pPr>
            <w:r w:rsidRPr="00614350">
              <w:rPr>
                <w:sz w:val="20"/>
                <w:szCs w:val="20"/>
              </w:rPr>
              <w:t>P2,</w:t>
            </w:r>
            <w:r w:rsidR="007F0F69">
              <w:rPr>
                <w:sz w:val="20"/>
                <w:szCs w:val="20"/>
              </w:rPr>
              <w:t xml:space="preserve"> </w:t>
            </w:r>
            <w:r w:rsidRPr="00614350">
              <w:rPr>
                <w:sz w:val="20"/>
                <w:szCs w:val="20"/>
              </w:rPr>
              <w:t xml:space="preserve"> </w:t>
            </w:r>
            <w:r w:rsidRPr="007F0F69">
              <w:rPr>
                <w:rFonts w:ascii="Times New Roman" w:hAnsi="Times New Roman" w:cs="Times New Roman"/>
                <w:sz w:val="20"/>
                <w:szCs w:val="20"/>
                <w:highlight w:val="green"/>
              </w:rPr>
              <w:t>I</w:t>
            </w:r>
            <w:r w:rsidRPr="007F0F69">
              <w:rPr>
                <w:sz w:val="20"/>
                <w:szCs w:val="20"/>
                <w:highlight w:val="green"/>
              </w:rPr>
              <w:t>P2</w:t>
            </w:r>
          </w:p>
        </w:tc>
        <w:tc>
          <w:tcPr>
            <w:tcW w:w="992" w:type="dxa"/>
            <w:tcBorders>
              <w:top w:val="dashed" w:sz="4" w:space="0" w:color="auto"/>
              <w:bottom w:val="single" w:sz="4" w:space="0" w:color="auto"/>
              <w:right w:val="single" w:sz="4" w:space="0" w:color="auto"/>
            </w:tcBorders>
            <w:vAlign w:val="center"/>
          </w:tcPr>
          <w:p w:rsidR="00AC6EE4" w:rsidRPr="00614350" w:rsidRDefault="00AC6EE4" w:rsidP="006D78D9">
            <w:pPr>
              <w:rPr>
                <w:sz w:val="20"/>
                <w:szCs w:val="20"/>
              </w:rPr>
            </w:pPr>
            <w:r w:rsidRPr="00614350">
              <w:rPr>
                <w:sz w:val="20"/>
                <w:szCs w:val="20"/>
              </w:rPr>
              <w:t>P2</w:t>
            </w:r>
          </w:p>
        </w:tc>
        <w:tc>
          <w:tcPr>
            <w:tcW w:w="4394" w:type="dxa"/>
            <w:vMerge w:val="restart"/>
            <w:tcBorders>
              <w:right w:val="single" w:sz="4" w:space="0" w:color="auto"/>
            </w:tcBorders>
            <w:vAlign w:val="center"/>
          </w:tcPr>
          <w:p w:rsidR="00AC6EE4" w:rsidRPr="00614350" w:rsidRDefault="00AC6EE4" w:rsidP="006D78D9">
            <w:pPr>
              <w:rPr>
                <w:sz w:val="20"/>
                <w:szCs w:val="20"/>
              </w:rPr>
            </w:pPr>
            <w:r>
              <w:rPr>
                <w:sz w:val="20"/>
                <w:szCs w:val="20"/>
              </w:rPr>
              <w:t>Suitable for surface and pressure irrigation o</w:t>
            </w:r>
            <w:r w:rsidRPr="009E5317">
              <w:rPr>
                <w:sz w:val="20"/>
                <w:szCs w:val="20"/>
              </w:rPr>
              <w:t xml:space="preserve">nly with </w:t>
            </w:r>
            <w:r>
              <w:rPr>
                <w:sz w:val="20"/>
                <w:szCs w:val="20"/>
              </w:rPr>
              <w:t>improved</w:t>
            </w:r>
            <w:r w:rsidRPr="009E5317">
              <w:rPr>
                <w:sz w:val="20"/>
                <w:szCs w:val="20"/>
              </w:rPr>
              <w:t xml:space="preserve"> drainage, and reclamation locally</w:t>
            </w:r>
          </w:p>
        </w:tc>
      </w:tr>
      <w:tr w:rsidR="00AC6EE4" w:rsidRPr="00614350" w:rsidTr="00AC6EE4">
        <w:trPr>
          <w:trHeight w:val="732"/>
        </w:trPr>
        <w:tc>
          <w:tcPr>
            <w:tcW w:w="2519" w:type="dxa"/>
            <w:tcBorders>
              <w:top w:val="single" w:sz="4" w:space="0" w:color="auto"/>
              <w:left w:val="single" w:sz="4" w:space="0" w:color="auto"/>
              <w:bottom w:val="single" w:sz="4" w:space="0" w:color="auto"/>
            </w:tcBorders>
          </w:tcPr>
          <w:p w:rsidR="00AC6EE4" w:rsidRPr="00614350" w:rsidRDefault="00AC6EE4" w:rsidP="009C5D44">
            <w:pPr>
              <w:rPr>
                <w:sz w:val="20"/>
                <w:szCs w:val="20"/>
              </w:rPr>
            </w:pPr>
            <w:r w:rsidRPr="00614350">
              <w:rPr>
                <w:sz w:val="20"/>
                <w:szCs w:val="20"/>
              </w:rPr>
              <w:t xml:space="preserve">Soils of </w:t>
            </w:r>
            <w:proofErr w:type="spellStart"/>
            <w:r w:rsidRPr="00614350">
              <w:rPr>
                <w:sz w:val="20"/>
                <w:szCs w:val="20"/>
              </w:rPr>
              <w:t>Ambursa</w:t>
            </w:r>
            <w:proofErr w:type="spellEnd"/>
            <w:r w:rsidRPr="00614350">
              <w:rPr>
                <w:sz w:val="20"/>
                <w:szCs w:val="20"/>
              </w:rPr>
              <w:t xml:space="preserve"> Central Formation alluvium</w:t>
            </w:r>
          </w:p>
        </w:tc>
        <w:tc>
          <w:tcPr>
            <w:tcW w:w="4252" w:type="dxa"/>
            <w:tcBorders>
              <w:top w:val="single" w:sz="4" w:space="0" w:color="auto"/>
              <w:bottom w:val="single" w:sz="4" w:space="0" w:color="auto"/>
              <w:right w:val="single" w:sz="4" w:space="0" w:color="auto"/>
            </w:tcBorders>
            <w:vAlign w:val="center"/>
          </w:tcPr>
          <w:p w:rsidR="00AC6EE4" w:rsidRPr="00614350" w:rsidRDefault="00AC6EE4" w:rsidP="00C13C3F">
            <w:pPr>
              <w:pStyle w:val="ListParagraph"/>
              <w:numPr>
                <w:ilvl w:val="0"/>
                <w:numId w:val="7"/>
              </w:numPr>
              <w:ind w:left="357" w:hanging="357"/>
              <w:rPr>
                <w:sz w:val="20"/>
                <w:szCs w:val="20"/>
              </w:rPr>
            </w:pPr>
            <w:r w:rsidRPr="00614350">
              <w:rPr>
                <w:sz w:val="20"/>
                <w:szCs w:val="20"/>
              </w:rPr>
              <w:t>Clayey over sandy soils with good drainage capacities</w:t>
            </w:r>
          </w:p>
        </w:tc>
        <w:tc>
          <w:tcPr>
            <w:tcW w:w="1134" w:type="dxa"/>
            <w:tcBorders>
              <w:top w:val="single" w:sz="4" w:space="0" w:color="auto"/>
              <w:left w:val="single" w:sz="4" w:space="0" w:color="auto"/>
              <w:bottom w:val="single" w:sz="4" w:space="0" w:color="auto"/>
            </w:tcBorders>
            <w:vAlign w:val="center"/>
          </w:tcPr>
          <w:p w:rsidR="00AC6EE4" w:rsidRPr="00614350" w:rsidRDefault="00AC6EE4" w:rsidP="00C13C3F">
            <w:pPr>
              <w:rPr>
                <w:sz w:val="20"/>
                <w:szCs w:val="20"/>
              </w:rPr>
            </w:pPr>
          </w:p>
        </w:tc>
        <w:tc>
          <w:tcPr>
            <w:tcW w:w="992" w:type="dxa"/>
            <w:tcBorders>
              <w:top w:val="single" w:sz="4" w:space="0" w:color="auto"/>
              <w:bottom w:val="single" w:sz="4" w:space="0" w:color="auto"/>
            </w:tcBorders>
            <w:vAlign w:val="center"/>
          </w:tcPr>
          <w:p w:rsidR="00AC6EE4" w:rsidRPr="00614350" w:rsidRDefault="00AC6EE4" w:rsidP="00C13C3F">
            <w:pPr>
              <w:rPr>
                <w:sz w:val="20"/>
                <w:szCs w:val="20"/>
              </w:rPr>
            </w:pPr>
          </w:p>
        </w:tc>
        <w:tc>
          <w:tcPr>
            <w:tcW w:w="992" w:type="dxa"/>
            <w:tcBorders>
              <w:top w:val="single" w:sz="4" w:space="0" w:color="auto"/>
              <w:bottom w:val="single" w:sz="4" w:space="0" w:color="auto"/>
              <w:right w:val="single" w:sz="4" w:space="0" w:color="auto"/>
            </w:tcBorders>
            <w:vAlign w:val="center"/>
          </w:tcPr>
          <w:p w:rsidR="00AC6EE4" w:rsidRPr="00614350" w:rsidRDefault="00AC6EE4" w:rsidP="00C13C3F">
            <w:pPr>
              <w:rPr>
                <w:sz w:val="20"/>
                <w:szCs w:val="20"/>
              </w:rPr>
            </w:pPr>
            <w:r w:rsidRPr="00614350">
              <w:rPr>
                <w:sz w:val="20"/>
                <w:szCs w:val="20"/>
              </w:rPr>
              <w:t>Cu</w:t>
            </w:r>
          </w:p>
        </w:tc>
        <w:tc>
          <w:tcPr>
            <w:tcW w:w="4394" w:type="dxa"/>
            <w:vMerge/>
            <w:tcBorders>
              <w:bottom w:val="dashed" w:sz="4" w:space="0" w:color="auto"/>
              <w:right w:val="single" w:sz="4" w:space="0" w:color="auto"/>
            </w:tcBorders>
            <w:vAlign w:val="center"/>
          </w:tcPr>
          <w:p w:rsidR="00AC6EE4" w:rsidRPr="00614350" w:rsidRDefault="00AC6EE4" w:rsidP="006D78D9">
            <w:pPr>
              <w:rPr>
                <w:sz w:val="20"/>
                <w:szCs w:val="20"/>
              </w:rPr>
            </w:pPr>
          </w:p>
        </w:tc>
      </w:tr>
      <w:tr w:rsidR="00AC6EE4" w:rsidRPr="00614350" w:rsidTr="00AC6EE4">
        <w:trPr>
          <w:trHeight w:val="733"/>
        </w:trPr>
        <w:tc>
          <w:tcPr>
            <w:tcW w:w="2519" w:type="dxa"/>
            <w:tcBorders>
              <w:top w:val="single" w:sz="4" w:space="0" w:color="auto"/>
              <w:left w:val="single" w:sz="4" w:space="0" w:color="auto"/>
              <w:bottom w:val="single" w:sz="4" w:space="0" w:color="auto"/>
            </w:tcBorders>
          </w:tcPr>
          <w:p w:rsidR="00AC6EE4" w:rsidRPr="00614350" w:rsidRDefault="00AC6EE4" w:rsidP="006D78D9">
            <w:pPr>
              <w:rPr>
                <w:sz w:val="20"/>
                <w:szCs w:val="20"/>
              </w:rPr>
            </w:pPr>
          </w:p>
        </w:tc>
        <w:tc>
          <w:tcPr>
            <w:tcW w:w="4252" w:type="dxa"/>
            <w:tcBorders>
              <w:top w:val="single" w:sz="4" w:space="0" w:color="auto"/>
              <w:bottom w:val="single" w:sz="4" w:space="0" w:color="auto"/>
              <w:right w:val="single" w:sz="4" w:space="0" w:color="auto"/>
            </w:tcBorders>
            <w:vAlign w:val="center"/>
          </w:tcPr>
          <w:p w:rsidR="00AC6EE4" w:rsidRPr="00614350" w:rsidRDefault="00AC6EE4" w:rsidP="00C13C3F">
            <w:pPr>
              <w:pStyle w:val="ListParagraph"/>
              <w:numPr>
                <w:ilvl w:val="0"/>
                <w:numId w:val="7"/>
              </w:numPr>
              <w:ind w:left="357" w:hanging="357"/>
              <w:rPr>
                <w:sz w:val="20"/>
                <w:szCs w:val="20"/>
              </w:rPr>
            </w:pPr>
            <w:r w:rsidRPr="00614350">
              <w:rPr>
                <w:sz w:val="20"/>
                <w:szCs w:val="20"/>
              </w:rPr>
              <w:t>Depressions, incised old channels</w:t>
            </w:r>
          </w:p>
        </w:tc>
        <w:tc>
          <w:tcPr>
            <w:tcW w:w="1134" w:type="dxa"/>
            <w:tcBorders>
              <w:top w:val="single" w:sz="4" w:space="0" w:color="auto"/>
              <w:left w:val="single" w:sz="4" w:space="0" w:color="auto"/>
              <w:bottom w:val="single" w:sz="4" w:space="0" w:color="auto"/>
            </w:tcBorders>
            <w:vAlign w:val="center"/>
          </w:tcPr>
          <w:p w:rsidR="00AC6EE4" w:rsidRPr="00614350" w:rsidRDefault="00AC6EE4" w:rsidP="00C13C3F">
            <w:pPr>
              <w:rPr>
                <w:sz w:val="20"/>
                <w:szCs w:val="20"/>
              </w:rPr>
            </w:pPr>
            <w:r w:rsidRPr="00614350">
              <w:rPr>
                <w:sz w:val="20"/>
                <w:szCs w:val="20"/>
              </w:rPr>
              <w:t>D</w:t>
            </w:r>
          </w:p>
        </w:tc>
        <w:tc>
          <w:tcPr>
            <w:tcW w:w="992" w:type="dxa"/>
            <w:tcBorders>
              <w:top w:val="single" w:sz="4" w:space="0" w:color="auto"/>
              <w:bottom w:val="single" w:sz="4" w:space="0" w:color="auto"/>
            </w:tcBorders>
            <w:vAlign w:val="center"/>
          </w:tcPr>
          <w:p w:rsidR="00AC6EE4" w:rsidRPr="00614350" w:rsidRDefault="00AC6EE4" w:rsidP="00C13C3F">
            <w:pPr>
              <w:rPr>
                <w:sz w:val="20"/>
                <w:szCs w:val="20"/>
              </w:rPr>
            </w:pPr>
            <w:r w:rsidRPr="00614350">
              <w:rPr>
                <w:sz w:val="20"/>
                <w:szCs w:val="20"/>
              </w:rPr>
              <w:t>D</w:t>
            </w:r>
          </w:p>
        </w:tc>
        <w:tc>
          <w:tcPr>
            <w:tcW w:w="992" w:type="dxa"/>
            <w:tcBorders>
              <w:top w:val="single" w:sz="4" w:space="0" w:color="auto"/>
              <w:bottom w:val="single" w:sz="4" w:space="0" w:color="auto"/>
              <w:right w:val="single" w:sz="4" w:space="0" w:color="auto"/>
            </w:tcBorders>
            <w:vAlign w:val="center"/>
          </w:tcPr>
          <w:p w:rsidR="00AC6EE4" w:rsidRPr="00614350" w:rsidRDefault="00AC6EE4" w:rsidP="00C13C3F">
            <w:pPr>
              <w:rPr>
                <w:sz w:val="20"/>
                <w:szCs w:val="20"/>
              </w:rPr>
            </w:pPr>
          </w:p>
        </w:tc>
        <w:tc>
          <w:tcPr>
            <w:tcW w:w="4394" w:type="dxa"/>
            <w:tcBorders>
              <w:top w:val="single" w:sz="4" w:space="0" w:color="auto"/>
              <w:bottom w:val="single" w:sz="4" w:space="0" w:color="auto"/>
              <w:right w:val="single" w:sz="4" w:space="0" w:color="auto"/>
            </w:tcBorders>
            <w:vAlign w:val="center"/>
          </w:tcPr>
          <w:p w:rsidR="00AC6EE4" w:rsidRPr="00614350" w:rsidRDefault="00AC6EE4" w:rsidP="006D78D9">
            <w:pPr>
              <w:rPr>
                <w:sz w:val="20"/>
                <w:szCs w:val="20"/>
              </w:rPr>
            </w:pPr>
            <w:r w:rsidRPr="00614350">
              <w:rPr>
                <w:sz w:val="20"/>
                <w:szCs w:val="20"/>
              </w:rPr>
              <w:t>Unsuitable</w:t>
            </w:r>
            <w:r>
              <w:rPr>
                <w:sz w:val="20"/>
                <w:szCs w:val="20"/>
              </w:rPr>
              <w:t>; broken topography</w:t>
            </w:r>
          </w:p>
        </w:tc>
      </w:tr>
    </w:tbl>
    <w:p w:rsidR="007A0B79" w:rsidRDefault="007A0B79" w:rsidP="00273811">
      <w:pPr>
        <w:sectPr w:rsidR="007A0B79" w:rsidSect="00257341">
          <w:pgSz w:w="16838" w:h="11906" w:orient="landscape"/>
          <w:pgMar w:top="1440" w:right="1440" w:bottom="1440" w:left="1440" w:header="708" w:footer="708" w:gutter="0"/>
          <w:cols w:space="708"/>
          <w:docGrid w:linePitch="360"/>
        </w:sectPr>
      </w:pPr>
    </w:p>
    <w:tbl>
      <w:tblPr>
        <w:tblW w:w="96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62"/>
        <w:gridCol w:w="273"/>
        <w:gridCol w:w="708"/>
        <w:gridCol w:w="3336"/>
        <w:gridCol w:w="61"/>
        <w:gridCol w:w="2222"/>
        <w:gridCol w:w="2227"/>
      </w:tblGrid>
      <w:tr w:rsidR="00305C39" w:rsidRPr="007608B5" w:rsidTr="00573C10">
        <w:trPr>
          <w:cantSplit/>
          <w:trHeight w:val="454"/>
        </w:trPr>
        <w:tc>
          <w:tcPr>
            <w:tcW w:w="1135" w:type="dxa"/>
            <w:gridSpan w:val="2"/>
            <w:tcBorders>
              <w:top w:val="nil"/>
              <w:left w:val="nil"/>
              <w:bottom w:val="single" w:sz="4" w:space="0" w:color="auto"/>
              <w:right w:val="nil"/>
            </w:tcBorders>
            <w:vAlign w:val="center"/>
          </w:tcPr>
          <w:p w:rsidR="00305C39" w:rsidRPr="00F8221F" w:rsidRDefault="00305C39" w:rsidP="00305C39">
            <w:pPr>
              <w:spacing w:before="60" w:after="60"/>
              <w:rPr>
                <w:b/>
              </w:rPr>
            </w:pPr>
            <w:r>
              <w:rPr>
                <w:b/>
              </w:rPr>
              <w:lastRenderedPageBreak/>
              <w:t>Annex  1.</w:t>
            </w:r>
          </w:p>
        </w:tc>
        <w:tc>
          <w:tcPr>
            <w:tcW w:w="8554" w:type="dxa"/>
            <w:gridSpan w:val="5"/>
            <w:tcBorders>
              <w:top w:val="nil"/>
              <w:left w:val="nil"/>
              <w:bottom w:val="single" w:sz="4" w:space="0" w:color="auto"/>
              <w:right w:val="nil"/>
            </w:tcBorders>
            <w:vAlign w:val="center"/>
          </w:tcPr>
          <w:p w:rsidR="00305C39" w:rsidRPr="00F8221F" w:rsidRDefault="00305C39" w:rsidP="00573C10">
            <w:pPr>
              <w:spacing w:before="60" w:after="60"/>
              <w:rPr>
                <w:b/>
              </w:rPr>
            </w:pPr>
            <w:r w:rsidRPr="00F8221F">
              <w:rPr>
                <w:b/>
              </w:rPr>
              <w:t>Required land and soil characteristics</w:t>
            </w:r>
            <w:r>
              <w:rPr>
                <w:b/>
              </w:rPr>
              <w:t xml:space="preserve"> </w:t>
            </w:r>
            <w:r w:rsidRPr="00F8221F">
              <w:rPr>
                <w:b/>
                <w:vertAlign w:val="superscript"/>
              </w:rPr>
              <w:t xml:space="preserve"> </w:t>
            </w:r>
            <w:r w:rsidRPr="00F8221F">
              <w:rPr>
                <w:b/>
              </w:rPr>
              <w:t>for irrigated agriculture of large areas</w:t>
            </w:r>
          </w:p>
        </w:tc>
      </w:tr>
      <w:tr w:rsidR="00305C39" w:rsidRPr="007608B5" w:rsidTr="00573C10">
        <w:trPr>
          <w:cantSplit/>
          <w:trHeight w:val="454"/>
        </w:trPr>
        <w:tc>
          <w:tcPr>
            <w:tcW w:w="1843" w:type="dxa"/>
            <w:gridSpan w:val="3"/>
            <w:tcBorders>
              <w:bottom w:val="single" w:sz="4" w:space="0" w:color="auto"/>
            </w:tcBorders>
            <w:shd w:val="clear" w:color="auto" w:fill="D9D9D9" w:themeFill="background1" w:themeFillShade="D9"/>
            <w:vAlign w:val="center"/>
          </w:tcPr>
          <w:p w:rsidR="00305C39" w:rsidRPr="00F8221F" w:rsidRDefault="00305C39" w:rsidP="00573C10">
            <w:pPr>
              <w:spacing w:before="40" w:after="40"/>
              <w:jc w:val="center"/>
              <w:rPr>
                <w:b/>
                <w:sz w:val="20"/>
                <w:szCs w:val="20"/>
              </w:rPr>
            </w:pPr>
          </w:p>
        </w:tc>
        <w:tc>
          <w:tcPr>
            <w:tcW w:w="3397" w:type="dxa"/>
            <w:gridSpan w:val="2"/>
            <w:tcBorders>
              <w:bottom w:val="single" w:sz="4" w:space="0" w:color="auto"/>
              <w:right w:val="dotted" w:sz="4" w:space="0" w:color="auto"/>
            </w:tcBorders>
            <w:shd w:val="clear" w:color="auto" w:fill="D9D9D9" w:themeFill="background1" w:themeFillShade="D9"/>
            <w:vAlign w:val="center"/>
          </w:tcPr>
          <w:p w:rsidR="00305C39" w:rsidRPr="00F8221F" w:rsidRDefault="00305C39" w:rsidP="00573C10">
            <w:pPr>
              <w:spacing w:before="40" w:after="40"/>
              <w:jc w:val="center"/>
              <w:rPr>
                <w:b/>
                <w:sz w:val="20"/>
                <w:szCs w:val="20"/>
              </w:rPr>
            </w:pPr>
            <w:r w:rsidRPr="00F8221F">
              <w:rPr>
                <w:b/>
                <w:sz w:val="20"/>
                <w:szCs w:val="20"/>
              </w:rPr>
              <w:t>SURFACE</w:t>
            </w:r>
          </w:p>
        </w:tc>
        <w:tc>
          <w:tcPr>
            <w:tcW w:w="2222" w:type="dxa"/>
            <w:tcBorders>
              <w:left w:val="dotted" w:sz="4" w:space="0" w:color="auto"/>
              <w:bottom w:val="single" w:sz="4" w:space="0" w:color="auto"/>
              <w:right w:val="dotted" w:sz="4" w:space="0" w:color="auto"/>
            </w:tcBorders>
            <w:shd w:val="clear" w:color="auto" w:fill="D9D9D9" w:themeFill="background1" w:themeFillShade="D9"/>
            <w:vAlign w:val="center"/>
          </w:tcPr>
          <w:p w:rsidR="00305C39" w:rsidRPr="00F8221F" w:rsidRDefault="00305C39" w:rsidP="00573C10">
            <w:pPr>
              <w:spacing w:before="40" w:after="40"/>
              <w:jc w:val="center"/>
              <w:rPr>
                <w:b/>
                <w:sz w:val="20"/>
                <w:szCs w:val="20"/>
              </w:rPr>
            </w:pPr>
            <w:r w:rsidRPr="00F8221F">
              <w:rPr>
                <w:b/>
                <w:sz w:val="20"/>
                <w:szCs w:val="20"/>
              </w:rPr>
              <w:t>SPRINKLER</w:t>
            </w:r>
          </w:p>
        </w:tc>
        <w:tc>
          <w:tcPr>
            <w:tcW w:w="2227" w:type="dxa"/>
            <w:tcBorders>
              <w:left w:val="dotted" w:sz="4" w:space="0" w:color="auto"/>
              <w:bottom w:val="single" w:sz="4" w:space="0" w:color="auto"/>
            </w:tcBorders>
            <w:shd w:val="clear" w:color="auto" w:fill="D9D9D9" w:themeFill="background1" w:themeFillShade="D9"/>
            <w:vAlign w:val="center"/>
          </w:tcPr>
          <w:p w:rsidR="00305C39" w:rsidRPr="00F8221F" w:rsidRDefault="00305C39" w:rsidP="00573C10">
            <w:pPr>
              <w:spacing w:before="40" w:after="40"/>
              <w:jc w:val="center"/>
              <w:rPr>
                <w:b/>
                <w:sz w:val="20"/>
                <w:szCs w:val="20"/>
              </w:rPr>
            </w:pPr>
            <w:r w:rsidRPr="00F8221F">
              <w:rPr>
                <w:b/>
                <w:sz w:val="20"/>
                <w:szCs w:val="20"/>
              </w:rPr>
              <w:t>DRIP</w:t>
            </w:r>
          </w:p>
        </w:tc>
      </w:tr>
      <w:tr w:rsidR="00305C39" w:rsidRPr="007608B5" w:rsidTr="00573C10">
        <w:trPr>
          <w:cantSplit/>
          <w:trHeight w:val="397"/>
        </w:trPr>
        <w:tc>
          <w:tcPr>
            <w:tcW w:w="1843" w:type="dxa"/>
            <w:gridSpan w:val="3"/>
            <w:tcBorders>
              <w:top w:val="nil"/>
              <w:bottom w:val="dotted" w:sz="4" w:space="0" w:color="auto"/>
            </w:tcBorders>
            <w:vAlign w:val="center"/>
          </w:tcPr>
          <w:p w:rsidR="00305C39" w:rsidRPr="00F8221F" w:rsidRDefault="00305C39" w:rsidP="00573C10">
            <w:pPr>
              <w:rPr>
                <w:sz w:val="20"/>
                <w:szCs w:val="20"/>
              </w:rPr>
            </w:pPr>
            <w:r w:rsidRPr="00F8221F">
              <w:rPr>
                <w:sz w:val="20"/>
                <w:szCs w:val="20"/>
              </w:rPr>
              <w:t>Landform</w:t>
            </w:r>
          </w:p>
        </w:tc>
        <w:tc>
          <w:tcPr>
            <w:tcW w:w="7846" w:type="dxa"/>
            <w:gridSpan w:val="4"/>
            <w:tcBorders>
              <w:top w:val="nil"/>
              <w:bottom w:val="dotted" w:sz="4" w:space="0" w:color="auto"/>
            </w:tcBorders>
            <w:vAlign w:val="center"/>
          </w:tcPr>
          <w:p w:rsidR="00305C39" w:rsidRPr="00F8221F" w:rsidRDefault="00305C39" w:rsidP="00573C10">
            <w:pPr>
              <w:jc w:val="center"/>
              <w:rPr>
                <w:sz w:val="20"/>
                <w:szCs w:val="20"/>
              </w:rPr>
            </w:pPr>
            <w:r w:rsidRPr="00F8221F">
              <w:rPr>
                <w:sz w:val="20"/>
                <w:szCs w:val="20"/>
              </w:rPr>
              <w:t>Any except hills, strongly dissected/rocky land, narrow valleys with limited soils</w:t>
            </w:r>
          </w:p>
        </w:tc>
      </w:tr>
      <w:tr w:rsidR="00305C39" w:rsidRPr="007608B5" w:rsidTr="00573C10">
        <w:trPr>
          <w:cantSplit/>
          <w:trHeight w:val="397"/>
        </w:trPr>
        <w:tc>
          <w:tcPr>
            <w:tcW w:w="1843" w:type="dxa"/>
            <w:gridSpan w:val="3"/>
            <w:tcBorders>
              <w:top w:val="dotted" w:sz="4" w:space="0" w:color="auto"/>
              <w:bottom w:val="dotted" w:sz="4" w:space="0" w:color="auto"/>
            </w:tcBorders>
            <w:vAlign w:val="center"/>
          </w:tcPr>
          <w:p w:rsidR="00305C39" w:rsidRPr="00F8221F" w:rsidRDefault="00305C39" w:rsidP="00573C10">
            <w:pPr>
              <w:pStyle w:val="FootnoteText"/>
              <w:rPr>
                <w:rFonts w:asciiTheme="minorHAnsi" w:hAnsiTheme="minorHAnsi"/>
              </w:rPr>
            </w:pPr>
            <w:r w:rsidRPr="00F8221F">
              <w:rPr>
                <w:rFonts w:asciiTheme="minorHAnsi" w:hAnsiTheme="minorHAnsi"/>
              </w:rPr>
              <w:t>Topography</w:t>
            </w:r>
          </w:p>
        </w:tc>
        <w:tc>
          <w:tcPr>
            <w:tcW w:w="3336" w:type="dxa"/>
            <w:tcBorders>
              <w:top w:val="dotted" w:sz="4" w:space="0" w:color="auto"/>
              <w:bottom w:val="dotted" w:sz="4" w:space="0" w:color="auto"/>
              <w:right w:val="dotted" w:sz="4" w:space="0" w:color="auto"/>
            </w:tcBorders>
            <w:vAlign w:val="center"/>
          </w:tcPr>
          <w:p w:rsidR="00305C39" w:rsidRPr="00F8221F" w:rsidRDefault="00305C39" w:rsidP="00573C10">
            <w:pPr>
              <w:jc w:val="center"/>
              <w:rPr>
                <w:sz w:val="20"/>
                <w:szCs w:val="20"/>
              </w:rPr>
            </w:pPr>
            <w:r w:rsidRPr="00F8221F">
              <w:rPr>
                <w:sz w:val="20"/>
                <w:szCs w:val="20"/>
              </w:rPr>
              <w:t>Flat, almost flat plain</w:t>
            </w:r>
          </w:p>
        </w:tc>
        <w:tc>
          <w:tcPr>
            <w:tcW w:w="2283" w:type="dxa"/>
            <w:gridSpan w:val="2"/>
            <w:tcBorders>
              <w:top w:val="dotted" w:sz="4" w:space="0" w:color="auto"/>
              <w:left w:val="dotted" w:sz="4" w:space="0" w:color="auto"/>
              <w:bottom w:val="dotted" w:sz="4" w:space="0" w:color="auto"/>
              <w:right w:val="dotted" w:sz="4" w:space="0" w:color="auto"/>
            </w:tcBorders>
            <w:vAlign w:val="center"/>
          </w:tcPr>
          <w:p w:rsidR="00305C39" w:rsidRPr="00F8221F" w:rsidRDefault="00305C39" w:rsidP="00573C10">
            <w:pPr>
              <w:jc w:val="center"/>
              <w:rPr>
                <w:sz w:val="20"/>
                <w:szCs w:val="20"/>
              </w:rPr>
            </w:pPr>
            <w:r w:rsidRPr="00F8221F">
              <w:rPr>
                <w:sz w:val="20"/>
                <w:szCs w:val="20"/>
              </w:rPr>
              <w:t>Flat to rolling; long smooth slopes</w:t>
            </w:r>
          </w:p>
        </w:tc>
        <w:tc>
          <w:tcPr>
            <w:tcW w:w="2227" w:type="dxa"/>
            <w:tcBorders>
              <w:top w:val="dotted" w:sz="4" w:space="0" w:color="auto"/>
              <w:left w:val="dotted" w:sz="4" w:space="0" w:color="auto"/>
              <w:bottom w:val="dotted" w:sz="4" w:space="0" w:color="auto"/>
            </w:tcBorders>
            <w:vAlign w:val="center"/>
          </w:tcPr>
          <w:p w:rsidR="00305C39" w:rsidRPr="00F8221F" w:rsidRDefault="00305C39" w:rsidP="00573C10">
            <w:pPr>
              <w:jc w:val="center"/>
              <w:rPr>
                <w:sz w:val="20"/>
                <w:szCs w:val="20"/>
              </w:rPr>
            </w:pPr>
            <w:r w:rsidRPr="00F8221F">
              <w:rPr>
                <w:sz w:val="20"/>
                <w:szCs w:val="20"/>
              </w:rPr>
              <w:t>Flat to undulating</w:t>
            </w:r>
          </w:p>
        </w:tc>
      </w:tr>
      <w:tr w:rsidR="00305C39" w:rsidRPr="007608B5" w:rsidTr="00573C10">
        <w:trPr>
          <w:cantSplit/>
          <w:trHeight w:val="397"/>
        </w:trPr>
        <w:tc>
          <w:tcPr>
            <w:tcW w:w="1843" w:type="dxa"/>
            <w:gridSpan w:val="3"/>
            <w:tcBorders>
              <w:top w:val="dotted" w:sz="4" w:space="0" w:color="auto"/>
              <w:bottom w:val="dotted" w:sz="4" w:space="0" w:color="auto"/>
            </w:tcBorders>
            <w:vAlign w:val="center"/>
          </w:tcPr>
          <w:p w:rsidR="00305C39" w:rsidRPr="00F8221F" w:rsidRDefault="00305C39" w:rsidP="00573C10">
            <w:pPr>
              <w:rPr>
                <w:sz w:val="20"/>
                <w:szCs w:val="20"/>
              </w:rPr>
            </w:pPr>
            <w:r w:rsidRPr="00F8221F">
              <w:rPr>
                <w:sz w:val="20"/>
                <w:szCs w:val="20"/>
              </w:rPr>
              <w:t>Slope</w:t>
            </w:r>
          </w:p>
        </w:tc>
        <w:tc>
          <w:tcPr>
            <w:tcW w:w="3336" w:type="dxa"/>
            <w:tcBorders>
              <w:top w:val="dotted" w:sz="4" w:space="0" w:color="auto"/>
              <w:bottom w:val="dotted" w:sz="4" w:space="0" w:color="auto"/>
              <w:right w:val="dotted" w:sz="4" w:space="0" w:color="auto"/>
            </w:tcBorders>
            <w:vAlign w:val="center"/>
          </w:tcPr>
          <w:p w:rsidR="00305C39" w:rsidRPr="00F8221F" w:rsidRDefault="00305C39" w:rsidP="00573C10">
            <w:pPr>
              <w:jc w:val="center"/>
              <w:rPr>
                <w:sz w:val="20"/>
                <w:szCs w:val="20"/>
              </w:rPr>
            </w:pPr>
            <w:r w:rsidRPr="00F8221F">
              <w:rPr>
                <w:rFonts w:cs="Arial"/>
                <w:sz w:val="20"/>
                <w:szCs w:val="20"/>
              </w:rPr>
              <w:t>≤</w:t>
            </w:r>
            <w:r w:rsidRPr="00F8221F">
              <w:rPr>
                <w:sz w:val="20"/>
                <w:szCs w:val="20"/>
              </w:rPr>
              <w:t xml:space="preserve"> 3% </w:t>
            </w:r>
            <w:r>
              <w:rPr>
                <w:sz w:val="20"/>
                <w:szCs w:val="20"/>
                <w:vertAlign w:val="superscript"/>
              </w:rPr>
              <w:t>1</w:t>
            </w:r>
            <w:r w:rsidRPr="00F8221F">
              <w:rPr>
                <w:sz w:val="20"/>
                <w:szCs w:val="20"/>
              </w:rPr>
              <w:t xml:space="preserve"> </w:t>
            </w:r>
          </w:p>
        </w:tc>
        <w:tc>
          <w:tcPr>
            <w:tcW w:w="2283" w:type="dxa"/>
            <w:gridSpan w:val="2"/>
            <w:tcBorders>
              <w:top w:val="dotted" w:sz="4" w:space="0" w:color="auto"/>
              <w:left w:val="dotted" w:sz="4" w:space="0" w:color="auto"/>
              <w:bottom w:val="dotted" w:sz="4" w:space="0" w:color="auto"/>
              <w:right w:val="dotted" w:sz="4" w:space="0" w:color="auto"/>
            </w:tcBorders>
            <w:vAlign w:val="center"/>
          </w:tcPr>
          <w:p w:rsidR="00305C39" w:rsidRPr="00F8221F" w:rsidRDefault="00305C39" w:rsidP="00573C10">
            <w:pPr>
              <w:jc w:val="center"/>
              <w:rPr>
                <w:sz w:val="20"/>
                <w:szCs w:val="20"/>
              </w:rPr>
            </w:pPr>
            <w:r w:rsidRPr="00F8221F">
              <w:rPr>
                <w:rFonts w:cs="Arial"/>
                <w:sz w:val="20"/>
                <w:szCs w:val="20"/>
              </w:rPr>
              <w:t>≤</w:t>
            </w:r>
            <w:r w:rsidRPr="00F8221F">
              <w:rPr>
                <w:sz w:val="20"/>
                <w:szCs w:val="20"/>
              </w:rPr>
              <w:t xml:space="preserve"> 12% </w:t>
            </w:r>
          </w:p>
        </w:tc>
        <w:tc>
          <w:tcPr>
            <w:tcW w:w="2227" w:type="dxa"/>
            <w:tcBorders>
              <w:top w:val="dotted" w:sz="4" w:space="0" w:color="auto"/>
              <w:left w:val="dotted" w:sz="4" w:space="0" w:color="auto"/>
              <w:bottom w:val="dotted" w:sz="4" w:space="0" w:color="auto"/>
            </w:tcBorders>
            <w:vAlign w:val="center"/>
          </w:tcPr>
          <w:p w:rsidR="00305C39" w:rsidRPr="00F8221F" w:rsidRDefault="00305C39" w:rsidP="00573C10">
            <w:pPr>
              <w:jc w:val="center"/>
              <w:rPr>
                <w:sz w:val="20"/>
                <w:szCs w:val="20"/>
              </w:rPr>
            </w:pPr>
            <w:r w:rsidRPr="00F8221F">
              <w:rPr>
                <w:rFonts w:cs="Arial"/>
                <w:sz w:val="20"/>
                <w:szCs w:val="20"/>
              </w:rPr>
              <w:t>≤</w:t>
            </w:r>
            <w:r w:rsidRPr="00F8221F">
              <w:rPr>
                <w:sz w:val="20"/>
                <w:szCs w:val="20"/>
              </w:rPr>
              <w:t xml:space="preserve"> 8%</w:t>
            </w:r>
          </w:p>
        </w:tc>
      </w:tr>
      <w:tr w:rsidR="00305C39" w:rsidRPr="007608B5" w:rsidTr="00573C10">
        <w:trPr>
          <w:cantSplit/>
          <w:trHeight w:val="397"/>
        </w:trPr>
        <w:tc>
          <w:tcPr>
            <w:tcW w:w="1843" w:type="dxa"/>
            <w:gridSpan w:val="3"/>
            <w:tcBorders>
              <w:top w:val="dotted" w:sz="4" w:space="0" w:color="auto"/>
              <w:bottom w:val="dotted" w:sz="4" w:space="0" w:color="auto"/>
            </w:tcBorders>
            <w:vAlign w:val="center"/>
          </w:tcPr>
          <w:p w:rsidR="00305C39" w:rsidRPr="00F8221F" w:rsidRDefault="00305C39" w:rsidP="00573C10">
            <w:pPr>
              <w:rPr>
                <w:sz w:val="20"/>
                <w:szCs w:val="20"/>
              </w:rPr>
            </w:pPr>
            <w:r w:rsidRPr="00F8221F">
              <w:rPr>
                <w:sz w:val="20"/>
                <w:szCs w:val="20"/>
              </w:rPr>
              <w:t>Erosion</w:t>
            </w:r>
          </w:p>
        </w:tc>
        <w:tc>
          <w:tcPr>
            <w:tcW w:w="7846" w:type="dxa"/>
            <w:gridSpan w:val="4"/>
            <w:tcBorders>
              <w:top w:val="dotted" w:sz="4" w:space="0" w:color="auto"/>
              <w:bottom w:val="dotted" w:sz="4" w:space="0" w:color="auto"/>
            </w:tcBorders>
            <w:vAlign w:val="center"/>
          </w:tcPr>
          <w:p w:rsidR="00305C39" w:rsidRPr="00F8221F" w:rsidRDefault="00305C39" w:rsidP="00573C10">
            <w:pPr>
              <w:jc w:val="center"/>
              <w:rPr>
                <w:sz w:val="20"/>
                <w:szCs w:val="20"/>
              </w:rPr>
            </w:pPr>
            <w:r w:rsidRPr="00F8221F">
              <w:rPr>
                <w:sz w:val="20"/>
                <w:szCs w:val="20"/>
              </w:rPr>
              <w:t xml:space="preserve">Exclude severe; </w:t>
            </w:r>
            <w:proofErr w:type="spellStart"/>
            <w:r w:rsidRPr="00F8221F">
              <w:rPr>
                <w:sz w:val="20"/>
                <w:szCs w:val="20"/>
              </w:rPr>
              <w:t>ie</w:t>
            </w:r>
            <w:proofErr w:type="spellEnd"/>
            <w:r w:rsidRPr="00F8221F">
              <w:rPr>
                <w:sz w:val="20"/>
                <w:szCs w:val="20"/>
              </w:rPr>
              <w:t>. land having &gt; 35% soil loss and/or gullies</w:t>
            </w:r>
          </w:p>
        </w:tc>
      </w:tr>
      <w:tr w:rsidR="00305C39" w:rsidRPr="007608B5" w:rsidTr="00573C10">
        <w:trPr>
          <w:cantSplit/>
          <w:trHeight w:hRule="exact" w:val="1241"/>
        </w:trPr>
        <w:tc>
          <w:tcPr>
            <w:tcW w:w="1843" w:type="dxa"/>
            <w:gridSpan w:val="3"/>
            <w:tcBorders>
              <w:top w:val="dotted" w:sz="4" w:space="0" w:color="auto"/>
              <w:bottom w:val="dotted" w:sz="4" w:space="0" w:color="auto"/>
            </w:tcBorders>
            <w:vAlign w:val="center"/>
          </w:tcPr>
          <w:p w:rsidR="00305C39" w:rsidRPr="00F8221F" w:rsidRDefault="00305C39" w:rsidP="00573C10">
            <w:pPr>
              <w:rPr>
                <w:sz w:val="20"/>
                <w:szCs w:val="20"/>
              </w:rPr>
            </w:pPr>
            <w:r w:rsidRPr="00F8221F">
              <w:rPr>
                <w:sz w:val="20"/>
                <w:szCs w:val="20"/>
              </w:rPr>
              <w:t xml:space="preserve">Soil </w:t>
            </w:r>
            <w:proofErr w:type="spellStart"/>
            <w:r w:rsidRPr="00F8221F">
              <w:rPr>
                <w:sz w:val="20"/>
                <w:szCs w:val="20"/>
              </w:rPr>
              <w:t>erodibility</w:t>
            </w:r>
            <w:proofErr w:type="spellEnd"/>
          </w:p>
        </w:tc>
        <w:tc>
          <w:tcPr>
            <w:tcW w:w="3336" w:type="dxa"/>
            <w:tcBorders>
              <w:top w:val="dotted" w:sz="4" w:space="0" w:color="auto"/>
              <w:bottom w:val="dotted" w:sz="4" w:space="0" w:color="auto"/>
              <w:right w:val="dotted" w:sz="4" w:space="0" w:color="auto"/>
            </w:tcBorders>
            <w:vAlign w:val="center"/>
          </w:tcPr>
          <w:p w:rsidR="00305C39" w:rsidRPr="00F8221F" w:rsidRDefault="00305C39" w:rsidP="00573C10">
            <w:pPr>
              <w:jc w:val="center"/>
              <w:rPr>
                <w:sz w:val="20"/>
                <w:szCs w:val="20"/>
              </w:rPr>
            </w:pPr>
            <w:r w:rsidRPr="00F8221F">
              <w:rPr>
                <w:sz w:val="20"/>
                <w:szCs w:val="20"/>
              </w:rPr>
              <w:t>Very low,</w:t>
            </w:r>
            <w:r w:rsidRPr="00F8221F">
              <w:rPr>
                <w:sz w:val="18"/>
                <w:szCs w:val="18"/>
              </w:rPr>
              <w:t xml:space="preserve"> K </w:t>
            </w:r>
            <w:r w:rsidRPr="00F8221F">
              <w:rPr>
                <w:rFonts w:cs="Arial"/>
                <w:sz w:val="18"/>
                <w:szCs w:val="18"/>
              </w:rPr>
              <w:t>≥</w:t>
            </w:r>
            <w:r w:rsidRPr="00F8221F">
              <w:rPr>
                <w:sz w:val="18"/>
                <w:szCs w:val="18"/>
              </w:rPr>
              <w:t xml:space="preserve"> 0.2</w:t>
            </w:r>
          </w:p>
        </w:tc>
        <w:tc>
          <w:tcPr>
            <w:tcW w:w="2283" w:type="dxa"/>
            <w:gridSpan w:val="2"/>
            <w:tcBorders>
              <w:top w:val="dotted" w:sz="4" w:space="0" w:color="auto"/>
              <w:left w:val="dotted" w:sz="4" w:space="0" w:color="auto"/>
              <w:bottom w:val="dotted" w:sz="4" w:space="0" w:color="auto"/>
              <w:right w:val="dotted" w:sz="4" w:space="0" w:color="auto"/>
            </w:tcBorders>
            <w:vAlign w:val="center"/>
          </w:tcPr>
          <w:p w:rsidR="00305C39" w:rsidRPr="00F8221F" w:rsidRDefault="00305C39" w:rsidP="00573C10">
            <w:pPr>
              <w:jc w:val="center"/>
              <w:rPr>
                <w:sz w:val="18"/>
                <w:szCs w:val="18"/>
              </w:rPr>
            </w:pPr>
            <w:r w:rsidRPr="00F8221F">
              <w:rPr>
                <w:sz w:val="18"/>
                <w:szCs w:val="18"/>
              </w:rPr>
              <w:t xml:space="preserve">Exclude land having soils with K </w:t>
            </w:r>
            <w:r w:rsidRPr="00F8221F">
              <w:rPr>
                <w:rFonts w:cs="Arial"/>
                <w:sz w:val="18"/>
                <w:szCs w:val="18"/>
              </w:rPr>
              <w:t>≥</w:t>
            </w:r>
            <w:r w:rsidRPr="00F8221F">
              <w:rPr>
                <w:sz w:val="18"/>
                <w:szCs w:val="18"/>
              </w:rPr>
              <w:t xml:space="preserve"> 0.4 and/or slopes &gt; 12% because of very high erosion risk / soil conservation requirements</w:t>
            </w:r>
          </w:p>
        </w:tc>
        <w:tc>
          <w:tcPr>
            <w:tcW w:w="2227" w:type="dxa"/>
            <w:tcBorders>
              <w:top w:val="dotted" w:sz="4" w:space="0" w:color="auto"/>
              <w:left w:val="dotted" w:sz="4" w:space="0" w:color="auto"/>
              <w:bottom w:val="dotted" w:sz="4" w:space="0" w:color="auto"/>
            </w:tcBorders>
            <w:vAlign w:val="center"/>
          </w:tcPr>
          <w:p w:rsidR="00305C39" w:rsidRPr="00F8221F" w:rsidRDefault="00305C39" w:rsidP="00573C10">
            <w:pPr>
              <w:jc w:val="center"/>
              <w:rPr>
                <w:sz w:val="20"/>
                <w:szCs w:val="20"/>
              </w:rPr>
            </w:pPr>
            <w:r w:rsidRPr="00F8221F">
              <w:rPr>
                <w:sz w:val="20"/>
                <w:szCs w:val="20"/>
              </w:rPr>
              <w:t>n/a</w:t>
            </w:r>
          </w:p>
        </w:tc>
      </w:tr>
      <w:tr w:rsidR="00305C39" w:rsidRPr="007608B5" w:rsidTr="00573C10">
        <w:trPr>
          <w:cantSplit/>
          <w:trHeight w:val="397"/>
        </w:trPr>
        <w:tc>
          <w:tcPr>
            <w:tcW w:w="1843" w:type="dxa"/>
            <w:gridSpan w:val="3"/>
            <w:tcBorders>
              <w:top w:val="dotted" w:sz="4" w:space="0" w:color="auto"/>
              <w:bottom w:val="dotted" w:sz="4" w:space="0" w:color="auto"/>
            </w:tcBorders>
            <w:vAlign w:val="center"/>
          </w:tcPr>
          <w:p w:rsidR="00305C39" w:rsidRPr="00F8221F" w:rsidRDefault="00305C39" w:rsidP="00573C10">
            <w:pPr>
              <w:rPr>
                <w:sz w:val="20"/>
                <w:szCs w:val="20"/>
              </w:rPr>
            </w:pPr>
            <w:r w:rsidRPr="00F8221F">
              <w:rPr>
                <w:sz w:val="20"/>
                <w:szCs w:val="20"/>
              </w:rPr>
              <w:t xml:space="preserve">Flooding </w:t>
            </w:r>
          </w:p>
        </w:tc>
        <w:tc>
          <w:tcPr>
            <w:tcW w:w="7846" w:type="dxa"/>
            <w:gridSpan w:val="4"/>
            <w:tcBorders>
              <w:top w:val="dotted" w:sz="4" w:space="0" w:color="auto"/>
              <w:bottom w:val="dotted" w:sz="4" w:space="0" w:color="auto"/>
            </w:tcBorders>
            <w:vAlign w:val="center"/>
          </w:tcPr>
          <w:p w:rsidR="00305C39" w:rsidRPr="00F8221F" w:rsidRDefault="00305C39" w:rsidP="00573C10">
            <w:pPr>
              <w:jc w:val="center"/>
              <w:rPr>
                <w:sz w:val="20"/>
                <w:szCs w:val="20"/>
              </w:rPr>
            </w:pPr>
            <w:r w:rsidRPr="00F8221F">
              <w:rPr>
                <w:sz w:val="20"/>
                <w:szCs w:val="20"/>
              </w:rPr>
              <w:t>Exclude land inundated annually for significant periods unless flood protection is assured</w:t>
            </w:r>
          </w:p>
        </w:tc>
      </w:tr>
      <w:tr w:rsidR="00305C39" w:rsidRPr="00B171C7" w:rsidTr="00573C10">
        <w:trPr>
          <w:cantSplit/>
          <w:trHeight w:hRule="exact" w:val="740"/>
        </w:trPr>
        <w:tc>
          <w:tcPr>
            <w:tcW w:w="1843" w:type="dxa"/>
            <w:gridSpan w:val="3"/>
            <w:tcBorders>
              <w:top w:val="dotted" w:sz="4" w:space="0" w:color="auto"/>
              <w:bottom w:val="dotted" w:sz="4" w:space="0" w:color="auto"/>
            </w:tcBorders>
            <w:vAlign w:val="center"/>
          </w:tcPr>
          <w:p w:rsidR="00305C39" w:rsidRPr="00B171C7" w:rsidRDefault="00305C39" w:rsidP="00573C10">
            <w:pPr>
              <w:rPr>
                <w:sz w:val="20"/>
                <w:szCs w:val="20"/>
              </w:rPr>
            </w:pPr>
            <w:r w:rsidRPr="00B171C7">
              <w:rPr>
                <w:sz w:val="20"/>
                <w:szCs w:val="20"/>
              </w:rPr>
              <w:t>Soil depth; flat to rolling</w:t>
            </w:r>
            <w:r>
              <w:rPr>
                <w:sz w:val="20"/>
                <w:szCs w:val="20"/>
              </w:rPr>
              <w:t xml:space="preserve"> land </w:t>
            </w:r>
            <w:r w:rsidRPr="00B171C7">
              <w:rPr>
                <w:sz w:val="20"/>
                <w:szCs w:val="20"/>
              </w:rPr>
              <w:t>(assumes terracing)</w:t>
            </w:r>
          </w:p>
        </w:tc>
        <w:tc>
          <w:tcPr>
            <w:tcW w:w="5619" w:type="dxa"/>
            <w:gridSpan w:val="3"/>
            <w:tcBorders>
              <w:top w:val="dotted" w:sz="4" w:space="0" w:color="auto"/>
              <w:bottom w:val="dotted" w:sz="4" w:space="0" w:color="auto"/>
              <w:right w:val="dotted" w:sz="4" w:space="0" w:color="auto"/>
            </w:tcBorders>
            <w:vAlign w:val="center"/>
          </w:tcPr>
          <w:p w:rsidR="00305C39" w:rsidRPr="00B171C7" w:rsidRDefault="00305C39" w:rsidP="00573C10">
            <w:pPr>
              <w:jc w:val="center"/>
              <w:rPr>
                <w:sz w:val="20"/>
                <w:szCs w:val="20"/>
              </w:rPr>
            </w:pPr>
            <w:r w:rsidRPr="00B171C7">
              <w:rPr>
                <w:sz w:val="20"/>
                <w:szCs w:val="20"/>
              </w:rPr>
              <w:t xml:space="preserve">&gt; 0.6 m on slopes 0 – 8% </w:t>
            </w:r>
            <w:r>
              <w:rPr>
                <w:sz w:val="20"/>
                <w:szCs w:val="20"/>
                <w:vertAlign w:val="superscript"/>
              </w:rPr>
              <w:t>1, 2</w:t>
            </w:r>
            <w:r w:rsidRPr="00B171C7">
              <w:rPr>
                <w:sz w:val="20"/>
                <w:szCs w:val="20"/>
              </w:rPr>
              <w:t xml:space="preserve">                                         </w:t>
            </w:r>
            <w:r>
              <w:rPr>
                <w:sz w:val="20"/>
                <w:szCs w:val="20"/>
              </w:rPr>
              <w:t xml:space="preserve">                              </w:t>
            </w:r>
            <w:r w:rsidRPr="00B171C7">
              <w:rPr>
                <w:sz w:val="20"/>
                <w:szCs w:val="20"/>
              </w:rPr>
              <w:t xml:space="preserve">               &gt; 1.0 m on slopes 9 – 12%</w:t>
            </w:r>
          </w:p>
        </w:tc>
        <w:tc>
          <w:tcPr>
            <w:tcW w:w="2227" w:type="dxa"/>
            <w:tcBorders>
              <w:top w:val="dotted" w:sz="4" w:space="0" w:color="auto"/>
              <w:left w:val="dotted" w:sz="4" w:space="0" w:color="auto"/>
              <w:bottom w:val="dotted" w:sz="4" w:space="0" w:color="auto"/>
            </w:tcBorders>
            <w:vAlign w:val="center"/>
          </w:tcPr>
          <w:p w:rsidR="00305C39" w:rsidRPr="00B171C7" w:rsidRDefault="00305C39" w:rsidP="00573C10">
            <w:pPr>
              <w:jc w:val="center"/>
              <w:rPr>
                <w:sz w:val="20"/>
                <w:szCs w:val="20"/>
              </w:rPr>
            </w:pPr>
            <w:r w:rsidRPr="00B171C7">
              <w:rPr>
                <w:sz w:val="20"/>
                <w:szCs w:val="20"/>
              </w:rPr>
              <w:t>&gt; 0.6 m</w:t>
            </w:r>
          </w:p>
        </w:tc>
      </w:tr>
      <w:tr w:rsidR="00305C39" w:rsidRPr="007608B5" w:rsidTr="00573C10">
        <w:trPr>
          <w:cantSplit/>
          <w:trHeight w:val="397"/>
        </w:trPr>
        <w:tc>
          <w:tcPr>
            <w:tcW w:w="1843" w:type="dxa"/>
            <w:gridSpan w:val="3"/>
            <w:tcBorders>
              <w:top w:val="dotted" w:sz="4" w:space="0" w:color="auto"/>
              <w:bottom w:val="dotted" w:sz="4" w:space="0" w:color="auto"/>
            </w:tcBorders>
            <w:vAlign w:val="center"/>
          </w:tcPr>
          <w:p w:rsidR="00305C39" w:rsidRPr="00F8221F" w:rsidRDefault="00305C39" w:rsidP="00573C10">
            <w:pPr>
              <w:pStyle w:val="FootnoteText"/>
              <w:rPr>
                <w:rFonts w:asciiTheme="minorHAnsi" w:hAnsiTheme="minorHAnsi"/>
              </w:rPr>
            </w:pPr>
            <w:r w:rsidRPr="00F8221F">
              <w:rPr>
                <w:rFonts w:asciiTheme="minorHAnsi" w:hAnsiTheme="minorHAnsi"/>
              </w:rPr>
              <w:t>Soil depth; plain where salinity risk</w:t>
            </w:r>
          </w:p>
        </w:tc>
        <w:tc>
          <w:tcPr>
            <w:tcW w:w="3336" w:type="dxa"/>
            <w:tcBorders>
              <w:top w:val="dotted" w:sz="4" w:space="0" w:color="auto"/>
              <w:bottom w:val="dotted" w:sz="4" w:space="0" w:color="auto"/>
              <w:right w:val="dotted" w:sz="4" w:space="0" w:color="auto"/>
            </w:tcBorders>
            <w:vAlign w:val="center"/>
          </w:tcPr>
          <w:p w:rsidR="00305C39" w:rsidRPr="00F8221F" w:rsidRDefault="00305C39" w:rsidP="00573C10">
            <w:pPr>
              <w:jc w:val="center"/>
              <w:rPr>
                <w:sz w:val="20"/>
                <w:szCs w:val="20"/>
              </w:rPr>
            </w:pPr>
            <w:r w:rsidRPr="00F8221F">
              <w:rPr>
                <w:sz w:val="20"/>
                <w:szCs w:val="20"/>
              </w:rPr>
              <w:t>&gt; 2.0 m</w:t>
            </w:r>
          </w:p>
        </w:tc>
        <w:tc>
          <w:tcPr>
            <w:tcW w:w="2283" w:type="dxa"/>
            <w:gridSpan w:val="2"/>
            <w:tcBorders>
              <w:top w:val="dotted" w:sz="4" w:space="0" w:color="auto"/>
              <w:left w:val="dotted" w:sz="4" w:space="0" w:color="auto"/>
              <w:bottom w:val="dotted" w:sz="4" w:space="0" w:color="auto"/>
              <w:right w:val="dotted" w:sz="4" w:space="0" w:color="auto"/>
            </w:tcBorders>
            <w:vAlign w:val="center"/>
          </w:tcPr>
          <w:p w:rsidR="00305C39" w:rsidRPr="00F8221F" w:rsidRDefault="00305C39" w:rsidP="00573C10">
            <w:pPr>
              <w:jc w:val="center"/>
              <w:rPr>
                <w:sz w:val="20"/>
                <w:szCs w:val="20"/>
              </w:rPr>
            </w:pPr>
            <w:r w:rsidRPr="00F8221F">
              <w:rPr>
                <w:sz w:val="20"/>
                <w:szCs w:val="20"/>
              </w:rPr>
              <w:t>&gt; 2.0 m</w:t>
            </w:r>
          </w:p>
        </w:tc>
        <w:tc>
          <w:tcPr>
            <w:tcW w:w="2227" w:type="dxa"/>
            <w:tcBorders>
              <w:top w:val="dotted" w:sz="4" w:space="0" w:color="auto"/>
              <w:left w:val="dotted" w:sz="4" w:space="0" w:color="auto"/>
              <w:bottom w:val="dotted" w:sz="4" w:space="0" w:color="auto"/>
            </w:tcBorders>
            <w:vAlign w:val="center"/>
          </w:tcPr>
          <w:p w:rsidR="00305C39" w:rsidRPr="00F8221F" w:rsidRDefault="00305C39" w:rsidP="00573C10">
            <w:pPr>
              <w:jc w:val="center"/>
              <w:rPr>
                <w:sz w:val="20"/>
                <w:szCs w:val="20"/>
              </w:rPr>
            </w:pPr>
            <w:r w:rsidRPr="00F8221F">
              <w:rPr>
                <w:sz w:val="20"/>
                <w:szCs w:val="20"/>
              </w:rPr>
              <w:t>&gt; 1.0 m</w:t>
            </w:r>
          </w:p>
        </w:tc>
      </w:tr>
      <w:tr w:rsidR="00305C39" w:rsidRPr="007608B5" w:rsidTr="00573C10">
        <w:trPr>
          <w:cantSplit/>
          <w:trHeight w:val="397"/>
        </w:trPr>
        <w:tc>
          <w:tcPr>
            <w:tcW w:w="1843" w:type="dxa"/>
            <w:gridSpan w:val="3"/>
            <w:tcBorders>
              <w:top w:val="dotted" w:sz="4" w:space="0" w:color="auto"/>
              <w:bottom w:val="dotted" w:sz="4" w:space="0" w:color="auto"/>
            </w:tcBorders>
            <w:vAlign w:val="center"/>
          </w:tcPr>
          <w:p w:rsidR="00305C39" w:rsidRPr="00F8221F" w:rsidRDefault="00305C39" w:rsidP="00573C10">
            <w:pPr>
              <w:rPr>
                <w:sz w:val="20"/>
                <w:szCs w:val="20"/>
              </w:rPr>
            </w:pPr>
            <w:r w:rsidRPr="00F8221F">
              <w:rPr>
                <w:sz w:val="20"/>
                <w:szCs w:val="20"/>
              </w:rPr>
              <w:t>Topsoil (0-25 cm) stone, gravel</w:t>
            </w:r>
          </w:p>
        </w:tc>
        <w:tc>
          <w:tcPr>
            <w:tcW w:w="7846" w:type="dxa"/>
            <w:gridSpan w:val="4"/>
            <w:tcBorders>
              <w:top w:val="dotted" w:sz="4" w:space="0" w:color="auto"/>
              <w:bottom w:val="dotted" w:sz="4" w:space="0" w:color="auto"/>
            </w:tcBorders>
            <w:vAlign w:val="center"/>
          </w:tcPr>
          <w:p w:rsidR="00305C39" w:rsidRPr="00F8221F" w:rsidRDefault="00305C39" w:rsidP="00573C10">
            <w:pPr>
              <w:jc w:val="center"/>
              <w:rPr>
                <w:sz w:val="20"/>
                <w:szCs w:val="20"/>
              </w:rPr>
            </w:pPr>
            <w:r w:rsidRPr="00F8221F">
              <w:rPr>
                <w:sz w:val="20"/>
                <w:szCs w:val="20"/>
              </w:rPr>
              <w:t>&lt; 40% volume</w:t>
            </w:r>
          </w:p>
        </w:tc>
      </w:tr>
      <w:tr w:rsidR="00305C39" w:rsidRPr="007608B5" w:rsidTr="00573C10">
        <w:trPr>
          <w:cantSplit/>
          <w:trHeight w:val="397"/>
        </w:trPr>
        <w:tc>
          <w:tcPr>
            <w:tcW w:w="1843" w:type="dxa"/>
            <w:gridSpan w:val="3"/>
            <w:tcBorders>
              <w:top w:val="dotted" w:sz="4" w:space="0" w:color="auto"/>
              <w:bottom w:val="dotted" w:sz="4" w:space="0" w:color="auto"/>
            </w:tcBorders>
            <w:vAlign w:val="center"/>
          </w:tcPr>
          <w:p w:rsidR="00305C39" w:rsidRPr="00F8221F" w:rsidRDefault="00305C39" w:rsidP="00573C10">
            <w:pPr>
              <w:rPr>
                <w:sz w:val="20"/>
                <w:szCs w:val="20"/>
              </w:rPr>
            </w:pPr>
            <w:r w:rsidRPr="00F8221F">
              <w:rPr>
                <w:sz w:val="20"/>
                <w:szCs w:val="20"/>
              </w:rPr>
              <w:t>Topsoil (0-25 cm) texture</w:t>
            </w:r>
          </w:p>
        </w:tc>
        <w:tc>
          <w:tcPr>
            <w:tcW w:w="3336" w:type="dxa"/>
            <w:tcBorders>
              <w:top w:val="dotted" w:sz="4" w:space="0" w:color="auto"/>
              <w:bottom w:val="dotted" w:sz="4" w:space="0" w:color="auto"/>
              <w:right w:val="dotted" w:sz="4" w:space="0" w:color="auto"/>
            </w:tcBorders>
            <w:vAlign w:val="center"/>
          </w:tcPr>
          <w:p w:rsidR="00305C39" w:rsidRPr="00F8221F" w:rsidRDefault="00305C39" w:rsidP="00573C10">
            <w:pPr>
              <w:jc w:val="center"/>
              <w:rPr>
                <w:sz w:val="20"/>
                <w:szCs w:val="20"/>
              </w:rPr>
            </w:pPr>
            <w:r w:rsidRPr="00F8221F">
              <w:rPr>
                <w:sz w:val="20"/>
                <w:szCs w:val="20"/>
              </w:rPr>
              <w:t>Loamy or clayey</w:t>
            </w:r>
          </w:p>
        </w:tc>
        <w:tc>
          <w:tcPr>
            <w:tcW w:w="2283" w:type="dxa"/>
            <w:gridSpan w:val="2"/>
            <w:tcBorders>
              <w:top w:val="dotted" w:sz="4" w:space="0" w:color="auto"/>
              <w:left w:val="dotted" w:sz="4" w:space="0" w:color="auto"/>
              <w:bottom w:val="dotted" w:sz="4" w:space="0" w:color="auto"/>
              <w:right w:val="dotted" w:sz="4" w:space="0" w:color="auto"/>
            </w:tcBorders>
            <w:vAlign w:val="center"/>
          </w:tcPr>
          <w:p w:rsidR="00305C39" w:rsidRPr="00F8221F" w:rsidRDefault="00305C39" w:rsidP="00573C10">
            <w:pPr>
              <w:jc w:val="center"/>
              <w:rPr>
                <w:sz w:val="20"/>
                <w:szCs w:val="20"/>
              </w:rPr>
            </w:pPr>
            <w:r w:rsidRPr="00F8221F">
              <w:rPr>
                <w:sz w:val="20"/>
                <w:szCs w:val="20"/>
              </w:rPr>
              <w:t>Any</w:t>
            </w:r>
          </w:p>
        </w:tc>
        <w:tc>
          <w:tcPr>
            <w:tcW w:w="2227" w:type="dxa"/>
            <w:tcBorders>
              <w:top w:val="dotted" w:sz="4" w:space="0" w:color="auto"/>
              <w:left w:val="dotted" w:sz="4" w:space="0" w:color="auto"/>
              <w:bottom w:val="dotted" w:sz="4" w:space="0" w:color="auto"/>
            </w:tcBorders>
            <w:vAlign w:val="center"/>
          </w:tcPr>
          <w:p w:rsidR="00305C39" w:rsidRPr="00F8221F" w:rsidRDefault="00305C39" w:rsidP="00573C10">
            <w:pPr>
              <w:jc w:val="center"/>
              <w:rPr>
                <w:sz w:val="20"/>
                <w:szCs w:val="20"/>
              </w:rPr>
            </w:pPr>
            <w:r w:rsidRPr="00F8221F">
              <w:rPr>
                <w:sz w:val="20"/>
                <w:szCs w:val="20"/>
              </w:rPr>
              <w:t>Loamy or clayey</w:t>
            </w:r>
          </w:p>
        </w:tc>
      </w:tr>
      <w:tr w:rsidR="00305C39" w:rsidRPr="007608B5" w:rsidTr="00573C10">
        <w:trPr>
          <w:cantSplit/>
          <w:trHeight w:val="397"/>
        </w:trPr>
        <w:tc>
          <w:tcPr>
            <w:tcW w:w="1843" w:type="dxa"/>
            <w:gridSpan w:val="3"/>
            <w:tcBorders>
              <w:top w:val="dotted" w:sz="4" w:space="0" w:color="auto"/>
              <w:bottom w:val="dotted" w:sz="4" w:space="0" w:color="auto"/>
            </w:tcBorders>
            <w:vAlign w:val="center"/>
          </w:tcPr>
          <w:p w:rsidR="00305C39" w:rsidRPr="00F8221F" w:rsidRDefault="00305C39" w:rsidP="00573C10">
            <w:pPr>
              <w:rPr>
                <w:sz w:val="20"/>
                <w:szCs w:val="20"/>
              </w:rPr>
            </w:pPr>
            <w:r w:rsidRPr="00F8221F">
              <w:rPr>
                <w:sz w:val="20"/>
                <w:szCs w:val="20"/>
              </w:rPr>
              <w:t xml:space="preserve">Infiltration rate </w:t>
            </w:r>
            <w:r>
              <w:rPr>
                <w:sz w:val="20"/>
                <w:szCs w:val="20"/>
                <w:vertAlign w:val="superscript"/>
              </w:rPr>
              <w:t>2</w:t>
            </w:r>
            <w:r w:rsidRPr="00F8221F">
              <w:rPr>
                <w:sz w:val="20"/>
                <w:szCs w:val="20"/>
              </w:rPr>
              <w:t xml:space="preserve"> </w:t>
            </w:r>
          </w:p>
        </w:tc>
        <w:tc>
          <w:tcPr>
            <w:tcW w:w="3336" w:type="dxa"/>
            <w:tcBorders>
              <w:top w:val="dotted" w:sz="4" w:space="0" w:color="auto"/>
              <w:bottom w:val="dotted" w:sz="4" w:space="0" w:color="auto"/>
              <w:right w:val="dotted" w:sz="4" w:space="0" w:color="auto"/>
            </w:tcBorders>
            <w:vAlign w:val="center"/>
          </w:tcPr>
          <w:p w:rsidR="00305C39" w:rsidRPr="00F8221F" w:rsidRDefault="00305C39" w:rsidP="00573C10">
            <w:pPr>
              <w:jc w:val="center"/>
              <w:rPr>
                <w:sz w:val="20"/>
                <w:szCs w:val="20"/>
              </w:rPr>
            </w:pPr>
            <w:r w:rsidRPr="00F8221F">
              <w:rPr>
                <w:sz w:val="20"/>
                <w:szCs w:val="20"/>
              </w:rPr>
              <w:t>0.3 – 12.0 cm/hr</w:t>
            </w:r>
          </w:p>
        </w:tc>
        <w:tc>
          <w:tcPr>
            <w:tcW w:w="2283" w:type="dxa"/>
            <w:gridSpan w:val="2"/>
            <w:tcBorders>
              <w:top w:val="dotted" w:sz="4" w:space="0" w:color="auto"/>
              <w:left w:val="dotted" w:sz="4" w:space="0" w:color="auto"/>
              <w:bottom w:val="dotted" w:sz="4" w:space="0" w:color="auto"/>
              <w:right w:val="dotted" w:sz="4" w:space="0" w:color="auto"/>
            </w:tcBorders>
            <w:vAlign w:val="center"/>
          </w:tcPr>
          <w:p w:rsidR="00305C39" w:rsidRPr="00F8221F" w:rsidRDefault="00305C39" w:rsidP="00573C10">
            <w:pPr>
              <w:jc w:val="center"/>
              <w:rPr>
                <w:sz w:val="20"/>
                <w:szCs w:val="20"/>
              </w:rPr>
            </w:pPr>
            <w:r w:rsidRPr="00F8221F">
              <w:rPr>
                <w:sz w:val="20"/>
                <w:szCs w:val="20"/>
              </w:rPr>
              <w:t>&gt; 0.3 cm/hr</w:t>
            </w:r>
          </w:p>
        </w:tc>
        <w:tc>
          <w:tcPr>
            <w:tcW w:w="2227" w:type="dxa"/>
            <w:tcBorders>
              <w:top w:val="dotted" w:sz="4" w:space="0" w:color="auto"/>
              <w:left w:val="dotted" w:sz="4" w:space="0" w:color="auto"/>
              <w:bottom w:val="dotted" w:sz="4" w:space="0" w:color="auto"/>
            </w:tcBorders>
            <w:vAlign w:val="center"/>
          </w:tcPr>
          <w:p w:rsidR="00305C39" w:rsidRPr="00F8221F" w:rsidRDefault="00305C39" w:rsidP="00573C10">
            <w:pPr>
              <w:jc w:val="center"/>
              <w:rPr>
                <w:sz w:val="20"/>
                <w:szCs w:val="20"/>
              </w:rPr>
            </w:pPr>
            <w:r w:rsidRPr="00F8221F">
              <w:rPr>
                <w:sz w:val="20"/>
                <w:szCs w:val="20"/>
              </w:rPr>
              <w:t>&gt; 0.3 cm/hr</w:t>
            </w:r>
          </w:p>
        </w:tc>
      </w:tr>
      <w:tr w:rsidR="00305C39" w:rsidRPr="007608B5" w:rsidTr="00573C10">
        <w:trPr>
          <w:cantSplit/>
          <w:trHeight w:val="397"/>
        </w:trPr>
        <w:tc>
          <w:tcPr>
            <w:tcW w:w="1843" w:type="dxa"/>
            <w:gridSpan w:val="3"/>
            <w:tcBorders>
              <w:top w:val="dotted" w:sz="4" w:space="0" w:color="auto"/>
              <w:bottom w:val="dotted" w:sz="4" w:space="0" w:color="auto"/>
            </w:tcBorders>
            <w:vAlign w:val="center"/>
          </w:tcPr>
          <w:p w:rsidR="00305C39" w:rsidRPr="00F8221F" w:rsidRDefault="00305C39" w:rsidP="00573C10">
            <w:pPr>
              <w:rPr>
                <w:sz w:val="20"/>
                <w:szCs w:val="20"/>
              </w:rPr>
            </w:pPr>
            <w:r w:rsidRPr="00F8221F">
              <w:rPr>
                <w:sz w:val="20"/>
                <w:szCs w:val="20"/>
              </w:rPr>
              <w:t>AWC, top 0.6 m</w:t>
            </w:r>
          </w:p>
        </w:tc>
        <w:tc>
          <w:tcPr>
            <w:tcW w:w="3336" w:type="dxa"/>
            <w:tcBorders>
              <w:top w:val="dotted" w:sz="4" w:space="0" w:color="auto"/>
              <w:bottom w:val="dotted" w:sz="4" w:space="0" w:color="auto"/>
              <w:right w:val="dotted" w:sz="4" w:space="0" w:color="auto"/>
            </w:tcBorders>
            <w:vAlign w:val="center"/>
          </w:tcPr>
          <w:p w:rsidR="00305C39" w:rsidRPr="00F8221F" w:rsidRDefault="00305C39" w:rsidP="00573C10">
            <w:pPr>
              <w:jc w:val="center"/>
              <w:rPr>
                <w:sz w:val="20"/>
                <w:szCs w:val="20"/>
              </w:rPr>
            </w:pPr>
            <w:r w:rsidRPr="00F8221F">
              <w:rPr>
                <w:sz w:val="20"/>
                <w:szCs w:val="20"/>
              </w:rPr>
              <w:t>&gt; 60 mm</w:t>
            </w:r>
          </w:p>
        </w:tc>
        <w:tc>
          <w:tcPr>
            <w:tcW w:w="2283" w:type="dxa"/>
            <w:gridSpan w:val="2"/>
            <w:tcBorders>
              <w:top w:val="dotted" w:sz="4" w:space="0" w:color="auto"/>
              <w:left w:val="dotted" w:sz="4" w:space="0" w:color="auto"/>
              <w:bottom w:val="dotted" w:sz="4" w:space="0" w:color="auto"/>
              <w:right w:val="dotted" w:sz="4" w:space="0" w:color="auto"/>
            </w:tcBorders>
            <w:vAlign w:val="center"/>
          </w:tcPr>
          <w:p w:rsidR="00305C39" w:rsidRPr="00F8221F" w:rsidRDefault="00305C39" w:rsidP="00573C10">
            <w:pPr>
              <w:jc w:val="center"/>
              <w:rPr>
                <w:sz w:val="20"/>
                <w:szCs w:val="20"/>
              </w:rPr>
            </w:pPr>
            <w:r w:rsidRPr="00F8221F">
              <w:rPr>
                <w:sz w:val="20"/>
                <w:szCs w:val="20"/>
              </w:rPr>
              <w:t>&gt; 30 mm</w:t>
            </w:r>
          </w:p>
        </w:tc>
        <w:tc>
          <w:tcPr>
            <w:tcW w:w="2227" w:type="dxa"/>
            <w:tcBorders>
              <w:top w:val="dotted" w:sz="4" w:space="0" w:color="auto"/>
              <w:left w:val="dotted" w:sz="4" w:space="0" w:color="auto"/>
              <w:bottom w:val="dotted" w:sz="4" w:space="0" w:color="auto"/>
            </w:tcBorders>
            <w:vAlign w:val="center"/>
          </w:tcPr>
          <w:p w:rsidR="00305C39" w:rsidRPr="00F8221F" w:rsidRDefault="00305C39" w:rsidP="00573C10">
            <w:pPr>
              <w:jc w:val="center"/>
              <w:rPr>
                <w:sz w:val="20"/>
                <w:szCs w:val="20"/>
              </w:rPr>
            </w:pPr>
            <w:r w:rsidRPr="00F8221F">
              <w:rPr>
                <w:sz w:val="20"/>
                <w:szCs w:val="20"/>
              </w:rPr>
              <w:t>&gt; 60 mm</w:t>
            </w:r>
          </w:p>
        </w:tc>
      </w:tr>
      <w:tr w:rsidR="00305C39" w:rsidRPr="007608B5" w:rsidTr="00573C10">
        <w:trPr>
          <w:cantSplit/>
          <w:trHeight w:val="397"/>
        </w:trPr>
        <w:tc>
          <w:tcPr>
            <w:tcW w:w="1843" w:type="dxa"/>
            <w:gridSpan w:val="3"/>
            <w:tcBorders>
              <w:top w:val="dotted" w:sz="4" w:space="0" w:color="auto"/>
              <w:bottom w:val="dotted" w:sz="4" w:space="0" w:color="auto"/>
            </w:tcBorders>
            <w:vAlign w:val="center"/>
          </w:tcPr>
          <w:p w:rsidR="00305C39" w:rsidRPr="00F8221F" w:rsidRDefault="00305C39" w:rsidP="00573C10">
            <w:pPr>
              <w:rPr>
                <w:sz w:val="20"/>
                <w:szCs w:val="20"/>
              </w:rPr>
            </w:pPr>
            <w:r w:rsidRPr="00F8221F">
              <w:rPr>
                <w:sz w:val="20"/>
                <w:szCs w:val="20"/>
              </w:rPr>
              <w:t xml:space="preserve">Permeability rate </w:t>
            </w:r>
            <w:r>
              <w:rPr>
                <w:sz w:val="20"/>
                <w:szCs w:val="20"/>
                <w:vertAlign w:val="superscript"/>
              </w:rPr>
              <w:t>2</w:t>
            </w:r>
          </w:p>
        </w:tc>
        <w:tc>
          <w:tcPr>
            <w:tcW w:w="7846" w:type="dxa"/>
            <w:gridSpan w:val="4"/>
            <w:tcBorders>
              <w:top w:val="dotted" w:sz="4" w:space="0" w:color="auto"/>
              <w:bottom w:val="dotted" w:sz="4" w:space="0" w:color="auto"/>
            </w:tcBorders>
            <w:vAlign w:val="center"/>
          </w:tcPr>
          <w:p w:rsidR="00305C39" w:rsidRPr="00F8221F" w:rsidRDefault="00305C39" w:rsidP="00573C10">
            <w:pPr>
              <w:jc w:val="center"/>
              <w:rPr>
                <w:sz w:val="20"/>
                <w:szCs w:val="20"/>
              </w:rPr>
            </w:pPr>
            <w:r w:rsidRPr="00F8221F">
              <w:rPr>
                <w:sz w:val="20"/>
                <w:szCs w:val="20"/>
              </w:rPr>
              <w:t>Hydraulic conductivity &gt; 8 mm/hr (0.2 m/day)</w:t>
            </w:r>
          </w:p>
        </w:tc>
      </w:tr>
      <w:tr w:rsidR="00305C39" w:rsidRPr="007608B5" w:rsidTr="00573C10">
        <w:trPr>
          <w:cantSplit/>
          <w:trHeight w:val="397"/>
        </w:trPr>
        <w:tc>
          <w:tcPr>
            <w:tcW w:w="1843" w:type="dxa"/>
            <w:gridSpan w:val="3"/>
            <w:tcBorders>
              <w:top w:val="dotted" w:sz="4" w:space="0" w:color="auto"/>
              <w:bottom w:val="dotted" w:sz="4" w:space="0" w:color="auto"/>
            </w:tcBorders>
            <w:vAlign w:val="center"/>
          </w:tcPr>
          <w:p w:rsidR="00305C39" w:rsidRPr="00F8221F" w:rsidRDefault="00305C39" w:rsidP="00573C10">
            <w:pPr>
              <w:rPr>
                <w:sz w:val="20"/>
                <w:szCs w:val="20"/>
              </w:rPr>
            </w:pPr>
            <w:r w:rsidRPr="00F8221F">
              <w:rPr>
                <w:sz w:val="20"/>
                <w:szCs w:val="20"/>
              </w:rPr>
              <w:t xml:space="preserve">Soil drainage class </w:t>
            </w:r>
            <w:r>
              <w:rPr>
                <w:sz w:val="20"/>
                <w:szCs w:val="20"/>
                <w:vertAlign w:val="superscript"/>
              </w:rPr>
              <w:t>2</w:t>
            </w:r>
          </w:p>
        </w:tc>
        <w:tc>
          <w:tcPr>
            <w:tcW w:w="7846" w:type="dxa"/>
            <w:gridSpan w:val="4"/>
            <w:tcBorders>
              <w:top w:val="dotted" w:sz="4" w:space="0" w:color="auto"/>
              <w:bottom w:val="dotted" w:sz="4" w:space="0" w:color="auto"/>
            </w:tcBorders>
            <w:vAlign w:val="center"/>
          </w:tcPr>
          <w:p w:rsidR="00305C39" w:rsidRPr="00F8221F" w:rsidRDefault="00305C39" w:rsidP="00573C10">
            <w:pPr>
              <w:jc w:val="center"/>
              <w:rPr>
                <w:sz w:val="20"/>
                <w:szCs w:val="20"/>
              </w:rPr>
            </w:pPr>
            <w:r w:rsidRPr="00F8221F">
              <w:rPr>
                <w:sz w:val="20"/>
                <w:szCs w:val="20"/>
              </w:rPr>
              <w:t>Any except very poor (and poor if drainage is not feasible)</w:t>
            </w:r>
          </w:p>
        </w:tc>
      </w:tr>
      <w:tr w:rsidR="00305C39" w:rsidRPr="007608B5" w:rsidTr="00573C10">
        <w:trPr>
          <w:cantSplit/>
          <w:trHeight w:val="397"/>
        </w:trPr>
        <w:tc>
          <w:tcPr>
            <w:tcW w:w="1843" w:type="dxa"/>
            <w:gridSpan w:val="3"/>
            <w:tcBorders>
              <w:top w:val="dotted" w:sz="4" w:space="0" w:color="auto"/>
              <w:bottom w:val="dotted" w:sz="4" w:space="0" w:color="auto"/>
            </w:tcBorders>
            <w:vAlign w:val="center"/>
          </w:tcPr>
          <w:p w:rsidR="00305C39" w:rsidRPr="00F8221F" w:rsidRDefault="00305C39" w:rsidP="00573C10">
            <w:pPr>
              <w:rPr>
                <w:sz w:val="20"/>
                <w:szCs w:val="20"/>
              </w:rPr>
            </w:pPr>
            <w:r w:rsidRPr="00F8221F">
              <w:rPr>
                <w:sz w:val="20"/>
                <w:szCs w:val="20"/>
              </w:rPr>
              <w:t xml:space="preserve">Water-table depth (wet season) </w:t>
            </w:r>
          </w:p>
        </w:tc>
        <w:tc>
          <w:tcPr>
            <w:tcW w:w="5619" w:type="dxa"/>
            <w:gridSpan w:val="3"/>
            <w:tcBorders>
              <w:top w:val="dotted" w:sz="4" w:space="0" w:color="auto"/>
              <w:bottom w:val="dotted" w:sz="4" w:space="0" w:color="auto"/>
              <w:right w:val="dotted" w:sz="4" w:space="0" w:color="auto"/>
            </w:tcBorders>
            <w:vAlign w:val="center"/>
          </w:tcPr>
          <w:p w:rsidR="00305C39" w:rsidRPr="00F8221F" w:rsidRDefault="00305C39" w:rsidP="00573C10">
            <w:pPr>
              <w:jc w:val="center"/>
              <w:rPr>
                <w:sz w:val="20"/>
                <w:szCs w:val="20"/>
              </w:rPr>
            </w:pPr>
            <w:r w:rsidRPr="00F8221F">
              <w:rPr>
                <w:sz w:val="20"/>
                <w:szCs w:val="20"/>
              </w:rPr>
              <w:t>&gt; 2 m. (&lt; 2.0 m if drainage is feasible)</w:t>
            </w:r>
          </w:p>
        </w:tc>
        <w:tc>
          <w:tcPr>
            <w:tcW w:w="2227" w:type="dxa"/>
            <w:tcBorders>
              <w:top w:val="dotted" w:sz="4" w:space="0" w:color="auto"/>
              <w:left w:val="dotted" w:sz="4" w:space="0" w:color="auto"/>
              <w:bottom w:val="dotted" w:sz="4" w:space="0" w:color="auto"/>
            </w:tcBorders>
            <w:vAlign w:val="center"/>
          </w:tcPr>
          <w:p w:rsidR="00305C39" w:rsidRPr="00F8221F" w:rsidRDefault="00305C39" w:rsidP="00573C10">
            <w:pPr>
              <w:jc w:val="center"/>
              <w:rPr>
                <w:sz w:val="20"/>
                <w:szCs w:val="20"/>
              </w:rPr>
            </w:pPr>
            <w:r w:rsidRPr="00F8221F">
              <w:rPr>
                <w:sz w:val="20"/>
                <w:szCs w:val="20"/>
              </w:rPr>
              <w:t>&gt; 1.0 m</w:t>
            </w:r>
          </w:p>
        </w:tc>
      </w:tr>
      <w:tr w:rsidR="00305C39" w:rsidRPr="007608B5" w:rsidTr="00573C10">
        <w:trPr>
          <w:cantSplit/>
          <w:trHeight w:val="397"/>
        </w:trPr>
        <w:tc>
          <w:tcPr>
            <w:tcW w:w="1843" w:type="dxa"/>
            <w:gridSpan w:val="3"/>
            <w:tcBorders>
              <w:top w:val="dotted" w:sz="4" w:space="0" w:color="auto"/>
              <w:bottom w:val="dotted" w:sz="4" w:space="0" w:color="auto"/>
            </w:tcBorders>
            <w:vAlign w:val="center"/>
          </w:tcPr>
          <w:p w:rsidR="00305C39" w:rsidRPr="00F8221F" w:rsidRDefault="00305C39" w:rsidP="00573C10">
            <w:pPr>
              <w:rPr>
                <w:sz w:val="20"/>
                <w:szCs w:val="20"/>
              </w:rPr>
            </w:pPr>
            <w:r w:rsidRPr="00F8221F">
              <w:rPr>
                <w:sz w:val="20"/>
                <w:szCs w:val="20"/>
              </w:rPr>
              <w:t>CEC, top 0.6 m</w:t>
            </w:r>
          </w:p>
        </w:tc>
        <w:tc>
          <w:tcPr>
            <w:tcW w:w="7846" w:type="dxa"/>
            <w:gridSpan w:val="4"/>
            <w:tcBorders>
              <w:top w:val="dotted" w:sz="4" w:space="0" w:color="auto"/>
              <w:bottom w:val="dotted" w:sz="4" w:space="0" w:color="auto"/>
            </w:tcBorders>
            <w:vAlign w:val="center"/>
          </w:tcPr>
          <w:p w:rsidR="00305C39" w:rsidRPr="00F8221F" w:rsidRDefault="00305C39" w:rsidP="00573C10">
            <w:pPr>
              <w:jc w:val="center"/>
              <w:rPr>
                <w:sz w:val="20"/>
                <w:szCs w:val="20"/>
              </w:rPr>
            </w:pPr>
            <w:r w:rsidRPr="00F8221F">
              <w:rPr>
                <w:sz w:val="20"/>
                <w:szCs w:val="20"/>
              </w:rPr>
              <w:t xml:space="preserve">&gt; 8.0 </w:t>
            </w:r>
            <w:proofErr w:type="spellStart"/>
            <w:r w:rsidRPr="00F8221F">
              <w:rPr>
                <w:sz w:val="20"/>
                <w:szCs w:val="20"/>
              </w:rPr>
              <w:t>cmol</w:t>
            </w:r>
            <w:proofErr w:type="spellEnd"/>
            <w:r w:rsidRPr="00F8221F">
              <w:rPr>
                <w:sz w:val="20"/>
                <w:szCs w:val="20"/>
                <w:vertAlign w:val="superscript"/>
              </w:rPr>
              <w:t>(+)</w:t>
            </w:r>
            <w:r w:rsidRPr="00F8221F">
              <w:rPr>
                <w:sz w:val="20"/>
                <w:szCs w:val="20"/>
              </w:rPr>
              <w:t xml:space="preserve"> kg</w:t>
            </w:r>
            <w:r w:rsidRPr="00F8221F">
              <w:rPr>
                <w:sz w:val="20"/>
                <w:szCs w:val="20"/>
                <w:vertAlign w:val="superscript"/>
              </w:rPr>
              <w:t xml:space="preserve">-1   </w:t>
            </w:r>
            <w:r w:rsidRPr="00F8221F">
              <w:rPr>
                <w:sz w:val="20"/>
                <w:szCs w:val="20"/>
              </w:rPr>
              <w:t>(or &lt; 8.0 if extra fertilisation is feasible)</w:t>
            </w:r>
          </w:p>
        </w:tc>
      </w:tr>
      <w:tr w:rsidR="00305C39" w:rsidRPr="007608B5" w:rsidTr="00573C10">
        <w:trPr>
          <w:cantSplit/>
          <w:trHeight w:hRule="exact" w:val="535"/>
        </w:trPr>
        <w:tc>
          <w:tcPr>
            <w:tcW w:w="1843" w:type="dxa"/>
            <w:gridSpan w:val="3"/>
            <w:tcBorders>
              <w:top w:val="dotted" w:sz="4" w:space="0" w:color="auto"/>
              <w:bottom w:val="dotted" w:sz="4" w:space="0" w:color="auto"/>
            </w:tcBorders>
            <w:vAlign w:val="center"/>
          </w:tcPr>
          <w:p w:rsidR="00305C39" w:rsidRPr="00F8221F" w:rsidRDefault="00305C39" w:rsidP="00573C10">
            <w:pPr>
              <w:rPr>
                <w:sz w:val="20"/>
                <w:szCs w:val="20"/>
              </w:rPr>
            </w:pPr>
            <w:r w:rsidRPr="00F8221F">
              <w:rPr>
                <w:sz w:val="20"/>
                <w:szCs w:val="20"/>
              </w:rPr>
              <w:t>pH, top 0.6 m</w:t>
            </w:r>
          </w:p>
        </w:tc>
        <w:tc>
          <w:tcPr>
            <w:tcW w:w="7846" w:type="dxa"/>
            <w:gridSpan w:val="4"/>
            <w:tcBorders>
              <w:top w:val="dotted" w:sz="4" w:space="0" w:color="auto"/>
              <w:bottom w:val="dotted" w:sz="4" w:space="0" w:color="auto"/>
            </w:tcBorders>
            <w:vAlign w:val="center"/>
          </w:tcPr>
          <w:p w:rsidR="00305C39" w:rsidRPr="00F8221F" w:rsidRDefault="00305C39" w:rsidP="00573C10">
            <w:pPr>
              <w:jc w:val="center"/>
              <w:rPr>
                <w:sz w:val="20"/>
                <w:szCs w:val="20"/>
              </w:rPr>
            </w:pPr>
            <w:r w:rsidRPr="00F8221F">
              <w:rPr>
                <w:sz w:val="20"/>
                <w:szCs w:val="20"/>
              </w:rPr>
              <w:t>4.5 – 8.7   (or &lt; 4.5 if liming is feasible or</w:t>
            </w:r>
            <w:r w:rsidRPr="00F8221F">
              <w:rPr>
                <w:sz w:val="20"/>
              </w:rPr>
              <w:t xml:space="preserve"> &gt; 8.7 if associated with </w:t>
            </w:r>
            <w:proofErr w:type="spellStart"/>
            <w:r w:rsidRPr="00F8221F">
              <w:rPr>
                <w:sz w:val="20"/>
              </w:rPr>
              <w:t>sodicity</w:t>
            </w:r>
            <w:proofErr w:type="spellEnd"/>
            <w:r w:rsidRPr="00F8221F">
              <w:rPr>
                <w:sz w:val="20"/>
              </w:rPr>
              <w:t xml:space="preserve"> where reclamation is feasible)</w:t>
            </w:r>
          </w:p>
        </w:tc>
      </w:tr>
      <w:tr w:rsidR="00305C39" w:rsidRPr="007608B5" w:rsidTr="00573C10">
        <w:trPr>
          <w:cantSplit/>
          <w:trHeight w:val="397"/>
        </w:trPr>
        <w:tc>
          <w:tcPr>
            <w:tcW w:w="1843" w:type="dxa"/>
            <w:gridSpan w:val="3"/>
            <w:tcBorders>
              <w:top w:val="dotted" w:sz="4" w:space="0" w:color="auto"/>
              <w:bottom w:val="dotted" w:sz="4" w:space="0" w:color="auto"/>
            </w:tcBorders>
            <w:vAlign w:val="center"/>
          </w:tcPr>
          <w:p w:rsidR="00305C39" w:rsidRPr="00F8221F" w:rsidRDefault="00305C39" w:rsidP="00573C10">
            <w:pPr>
              <w:rPr>
                <w:sz w:val="20"/>
                <w:szCs w:val="20"/>
              </w:rPr>
            </w:pPr>
            <w:r>
              <w:rPr>
                <w:sz w:val="20"/>
                <w:szCs w:val="20"/>
              </w:rPr>
              <w:t xml:space="preserve">Organic matter, % </w:t>
            </w:r>
            <w:r>
              <w:rPr>
                <w:sz w:val="20"/>
                <w:szCs w:val="20"/>
                <w:vertAlign w:val="superscript"/>
              </w:rPr>
              <w:t>3</w:t>
            </w:r>
          </w:p>
        </w:tc>
        <w:tc>
          <w:tcPr>
            <w:tcW w:w="7846" w:type="dxa"/>
            <w:gridSpan w:val="4"/>
            <w:tcBorders>
              <w:top w:val="dotted" w:sz="4" w:space="0" w:color="auto"/>
              <w:bottom w:val="dotted" w:sz="4" w:space="0" w:color="auto"/>
            </w:tcBorders>
            <w:vAlign w:val="center"/>
          </w:tcPr>
          <w:p w:rsidR="00305C39" w:rsidRPr="00F8221F" w:rsidRDefault="00305C39" w:rsidP="00573C10">
            <w:pPr>
              <w:jc w:val="center"/>
              <w:rPr>
                <w:sz w:val="20"/>
                <w:szCs w:val="20"/>
              </w:rPr>
            </w:pPr>
            <w:r>
              <w:rPr>
                <w:sz w:val="20"/>
                <w:szCs w:val="20"/>
              </w:rPr>
              <w:t>&gt; 2.5</w:t>
            </w:r>
          </w:p>
        </w:tc>
      </w:tr>
      <w:tr w:rsidR="00305C39" w:rsidRPr="007608B5" w:rsidTr="00573C10">
        <w:trPr>
          <w:cantSplit/>
          <w:trHeight w:val="397"/>
        </w:trPr>
        <w:tc>
          <w:tcPr>
            <w:tcW w:w="1843" w:type="dxa"/>
            <w:gridSpan w:val="3"/>
            <w:tcBorders>
              <w:top w:val="dotted" w:sz="4" w:space="0" w:color="auto"/>
              <w:bottom w:val="dotted" w:sz="4" w:space="0" w:color="auto"/>
            </w:tcBorders>
            <w:vAlign w:val="center"/>
          </w:tcPr>
          <w:p w:rsidR="00305C39" w:rsidRPr="00F8221F" w:rsidRDefault="00305C39" w:rsidP="00573C10">
            <w:pPr>
              <w:rPr>
                <w:sz w:val="20"/>
                <w:szCs w:val="20"/>
              </w:rPr>
            </w:pPr>
            <w:proofErr w:type="spellStart"/>
            <w:r w:rsidRPr="00F8221F">
              <w:rPr>
                <w:sz w:val="20"/>
                <w:szCs w:val="20"/>
              </w:rPr>
              <w:t>ECe</w:t>
            </w:r>
            <w:proofErr w:type="spellEnd"/>
            <w:r w:rsidRPr="00F8221F">
              <w:rPr>
                <w:sz w:val="20"/>
                <w:szCs w:val="20"/>
              </w:rPr>
              <w:t xml:space="preserve">, top 0.6 m </w:t>
            </w:r>
          </w:p>
        </w:tc>
        <w:tc>
          <w:tcPr>
            <w:tcW w:w="5619" w:type="dxa"/>
            <w:gridSpan w:val="3"/>
            <w:tcBorders>
              <w:top w:val="dotted" w:sz="4" w:space="0" w:color="auto"/>
              <w:bottom w:val="dotted" w:sz="4" w:space="0" w:color="auto"/>
              <w:right w:val="dotted" w:sz="4" w:space="0" w:color="auto"/>
            </w:tcBorders>
            <w:vAlign w:val="center"/>
          </w:tcPr>
          <w:p w:rsidR="00305C39" w:rsidRPr="00F8221F" w:rsidRDefault="00305C39" w:rsidP="00573C10">
            <w:pPr>
              <w:jc w:val="center"/>
              <w:rPr>
                <w:sz w:val="20"/>
                <w:szCs w:val="20"/>
              </w:rPr>
            </w:pPr>
            <w:r w:rsidRPr="00F8221F">
              <w:rPr>
                <w:sz w:val="20"/>
                <w:szCs w:val="20"/>
              </w:rPr>
              <w:t xml:space="preserve">&lt; </w:t>
            </w:r>
            <w:r>
              <w:rPr>
                <w:sz w:val="20"/>
                <w:szCs w:val="20"/>
              </w:rPr>
              <w:t>4 (or &lt; 8</w:t>
            </w:r>
            <w:r w:rsidRPr="00F8221F">
              <w:rPr>
                <w:sz w:val="20"/>
                <w:szCs w:val="20"/>
              </w:rPr>
              <w:t xml:space="preserve"> if reclamation is feasible) </w:t>
            </w:r>
            <w:proofErr w:type="spellStart"/>
            <w:r w:rsidRPr="00F8221F">
              <w:rPr>
                <w:sz w:val="20"/>
                <w:szCs w:val="20"/>
              </w:rPr>
              <w:t>dS</w:t>
            </w:r>
            <w:proofErr w:type="spellEnd"/>
            <w:r w:rsidRPr="00F8221F">
              <w:rPr>
                <w:sz w:val="20"/>
                <w:szCs w:val="20"/>
              </w:rPr>
              <w:t>/m</w:t>
            </w:r>
          </w:p>
        </w:tc>
        <w:tc>
          <w:tcPr>
            <w:tcW w:w="2227" w:type="dxa"/>
            <w:tcBorders>
              <w:top w:val="dotted" w:sz="4" w:space="0" w:color="auto"/>
              <w:left w:val="dotted" w:sz="4" w:space="0" w:color="auto"/>
              <w:bottom w:val="dotted" w:sz="4" w:space="0" w:color="auto"/>
            </w:tcBorders>
            <w:vAlign w:val="center"/>
          </w:tcPr>
          <w:p w:rsidR="00305C39" w:rsidRPr="00F8221F" w:rsidRDefault="00305C39" w:rsidP="00573C10">
            <w:pPr>
              <w:jc w:val="center"/>
              <w:rPr>
                <w:sz w:val="20"/>
                <w:szCs w:val="20"/>
              </w:rPr>
            </w:pPr>
            <w:r w:rsidRPr="00F8221F">
              <w:rPr>
                <w:sz w:val="20"/>
                <w:szCs w:val="20"/>
              </w:rPr>
              <w:t xml:space="preserve">&lt; 4 </w:t>
            </w:r>
            <w:proofErr w:type="spellStart"/>
            <w:r w:rsidRPr="00F8221F">
              <w:rPr>
                <w:sz w:val="20"/>
                <w:szCs w:val="20"/>
              </w:rPr>
              <w:t>dS</w:t>
            </w:r>
            <w:proofErr w:type="spellEnd"/>
            <w:r w:rsidRPr="00F8221F">
              <w:rPr>
                <w:sz w:val="20"/>
                <w:szCs w:val="20"/>
              </w:rPr>
              <w:t>/m</w:t>
            </w:r>
          </w:p>
        </w:tc>
      </w:tr>
      <w:tr w:rsidR="00305C39" w:rsidRPr="007608B5" w:rsidTr="00573C10">
        <w:trPr>
          <w:cantSplit/>
          <w:trHeight w:val="397"/>
        </w:trPr>
        <w:tc>
          <w:tcPr>
            <w:tcW w:w="1843" w:type="dxa"/>
            <w:gridSpan w:val="3"/>
            <w:tcBorders>
              <w:top w:val="dotted" w:sz="4" w:space="0" w:color="auto"/>
              <w:bottom w:val="single" w:sz="4" w:space="0" w:color="auto"/>
            </w:tcBorders>
            <w:vAlign w:val="center"/>
          </w:tcPr>
          <w:p w:rsidR="00305C39" w:rsidRPr="00F8221F" w:rsidRDefault="00305C39" w:rsidP="00573C10">
            <w:pPr>
              <w:rPr>
                <w:sz w:val="20"/>
                <w:szCs w:val="20"/>
              </w:rPr>
            </w:pPr>
            <w:r w:rsidRPr="00F8221F">
              <w:rPr>
                <w:sz w:val="20"/>
                <w:szCs w:val="20"/>
              </w:rPr>
              <w:t xml:space="preserve">ESP / SAR, top 0.6 m </w:t>
            </w:r>
          </w:p>
        </w:tc>
        <w:tc>
          <w:tcPr>
            <w:tcW w:w="5619" w:type="dxa"/>
            <w:gridSpan w:val="3"/>
            <w:tcBorders>
              <w:top w:val="dotted" w:sz="4" w:space="0" w:color="auto"/>
              <w:bottom w:val="single" w:sz="4" w:space="0" w:color="auto"/>
              <w:right w:val="dotted" w:sz="4" w:space="0" w:color="auto"/>
            </w:tcBorders>
            <w:vAlign w:val="center"/>
          </w:tcPr>
          <w:p w:rsidR="00305C39" w:rsidRPr="00F8221F" w:rsidRDefault="00305C39" w:rsidP="00573C10">
            <w:pPr>
              <w:jc w:val="center"/>
              <w:rPr>
                <w:sz w:val="20"/>
                <w:szCs w:val="20"/>
              </w:rPr>
            </w:pPr>
            <w:r w:rsidRPr="00F8221F">
              <w:rPr>
                <w:sz w:val="20"/>
                <w:szCs w:val="20"/>
              </w:rPr>
              <w:t xml:space="preserve">&lt; </w:t>
            </w:r>
            <w:r>
              <w:rPr>
                <w:sz w:val="20"/>
                <w:szCs w:val="20"/>
              </w:rPr>
              <w:t>1</w:t>
            </w:r>
            <w:r w:rsidRPr="00F8221F">
              <w:rPr>
                <w:sz w:val="20"/>
                <w:szCs w:val="20"/>
              </w:rPr>
              <w:t xml:space="preserve">5 (or &lt; </w:t>
            </w:r>
            <w:r>
              <w:rPr>
                <w:sz w:val="20"/>
                <w:szCs w:val="20"/>
              </w:rPr>
              <w:t>2</w:t>
            </w:r>
            <w:r w:rsidRPr="00F8221F">
              <w:rPr>
                <w:sz w:val="20"/>
                <w:szCs w:val="20"/>
              </w:rPr>
              <w:t>5 if reclamation is feasible)</w:t>
            </w:r>
          </w:p>
        </w:tc>
        <w:tc>
          <w:tcPr>
            <w:tcW w:w="2227" w:type="dxa"/>
            <w:tcBorders>
              <w:top w:val="dotted" w:sz="4" w:space="0" w:color="auto"/>
              <w:left w:val="dotted" w:sz="4" w:space="0" w:color="auto"/>
              <w:bottom w:val="single" w:sz="4" w:space="0" w:color="auto"/>
            </w:tcBorders>
            <w:vAlign w:val="center"/>
          </w:tcPr>
          <w:p w:rsidR="00305C39" w:rsidRPr="00F8221F" w:rsidRDefault="00305C39" w:rsidP="00573C10">
            <w:pPr>
              <w:jc w:val="center"/>
              <w:rPr>
                <w:sz w:val="20"/>
                <w:szCs w:val="20"/>
              </w:rPr>
            </w:pPr>
            <w:r w:rsidRPr="00F8221F">
              <w:rPr>
                <w:sz w:val="20"/>
                <w:szCs w:val="20"/>
              </w:rPr>
              <w:t>&lt; 15</w:t>
            </w:r>
          </w:p>
        </w:tc>
      </w:tr>
      <w:tr w:rsidR="00305C39" w:rsidRPr="007608B5" w:rsidTr="00573C10">
        <w:trPr>
          <w:cantSplit/>
          <w:trHeight w:hRule="exact" w:val="836"/>
        </w:trPr>
        <w:tc>
          <w:tcPr>
            <w:tcW w:w="862" w:type="dxa"/>
            <w:tcBorders>
              <w:top w:val="single" w:sz="4" w:space="0" w:color="auto"/>
              <w:left w:val="nil"/>
              <w:bottom w:val="nil"/>
              <w:right w:val="nil"/>
            </w:tcBorders>
          </w:tcPr>
          <w:p w:rsidR="00305C39" w:rsidRPr="00864BDE" w:rsidRDefault="00305C39" w:rsidP="00573C10">
            <w:pPr>
              <w:spacing w:before="60" w:after="60"/>
              <w:rPr>
                <w:b/>
                <w:sz w:val="18"/>
                <w:szCs w:val="18"/>
                <w:vertAlign w:val="superscript"/>
              </w:rPr>
            </w:pPr>
            <w:r w:rsidRPr="00864BDE">
              <w:rPr>
                <w:sz w:val="18"/>
                <w:szCs w:val="18"/>
              </w:rPr>
              <w:t>Notes:</w:t>
            </w:r>
            <w:r>
              <w:rPr>
                <w:sz w:val="18"/>
                <w:szCs w:val="18"/>
              </w:rPr>
              <w:t xml:space="preserve"> </w:t>
            </w:r>
            <w:r w:rsidRPr="00864BDE">
              <w:rPr>
                <w:sz w:val="18"/>
                <w:szCs w:val="18"/>
              </w:rPr>
              <w:t xml:space="preserve"> </w:t>
            </w:r>
            <w:r w:rsidRPr="00864BDE">
              <w:rPr>
                <w:sz w:val="18"/>
                <w:szCs w:val="18"/>
                <w:vertAlign w:val="superscript"/>
              </w:rPr>
              <w:t>1</w:t>
            </w:r>
          </w:p>
        </w:tc>
        <w:tc>
          <w:tcPr>
            <w:tcW w:w="8827" w:type="dxa"/>
            <w:gridSpan w:val="6"/>
            <w:tcBorders>
              <w:top w:val="single" w:sz="4" w:space="0" w:color="auto"/>
              <w:left w:val="nil"/>
              <w:bottom w:val="nil"/>
              <w:right w:val="nil"/>
            </w:tcBorders>
          </w:tcPr>
          <w:p w:rsidR="00305C39" w:rsidRPr="00864BDE" w:rsidRDefault="00305C39" w:rsidP="00573C10">
            <w:pPr>
              <w:spacing w:before="60" w:after="60"/>
              <w:rPr>
                <w:sz w:val="18"/>
                <w:szCs w:val="18"/>
              </w:rPr>
            </w:pPr>
            <w:r w:rsidRPr="00864BDE">
              <w:rPr>
                <w:sz w:val="18"/>
                <w:szCs w:val="18"/>
              </w:rPr>
              <w:t xml:space="preserve">Surface irrigation is possible on steeper slopes (up to about 12%; not </w:t>
            </w:r>
            <w:proofErr w:type="spellStart"/>
            <w:r w:rsidRPr="00864BDE">
              <w:rPr>
                <w:sz w:val="18"/>
                <w:szCs w:val="18"/>
              </w:rPr>
              <w:t>Vertisols</w:t>
            </w:r>
            <w:proofErr w:type="spellEnd"/>
            <w:r w:rsidRPr="00864BDE">
              <w:rPr>
                <w:sz w:val="18"/>
                <w:szCs w:val="18"/>
              </w:rPr>
              <w:t xml:space="preserve">) but not without excessive land forming to small terraces or basins, and with very short furrows. For larger, mechanised irrigation enterprises this is </w:t>
            </w:r>
            <w:r>
              <w:rPr>
                <w:sz w:val="18"/>
                <w:szCs w:val="18"/>
              </w:rPr>
              <w:t>likely</w:t>
            </w:r>
            <w:r w:rsidRPr="00864BDE">
              <w:rPr>
                <w:sz w:val="18"/>
                <w:szCs w:val="18"/>
              </w:rPr>
              <w:t xml:space="preserve"> to be unfeasible</w:t>
            </w:r>
            <w:r>
              <w:rPr>
                <w:sz w:val="18"/>
                <w:szCs w:val="18"/>
              </w:rPr>
              <w:t>,</w:t>
            </w:r>
            <w:r w:rsidRPr="00864BDE">
              <w:rPr>
                <w:sz w:val="18"/>
                <w:szCs w:val="18"/>
              </w:rPr>
              <w:t xml:space="preserve"> but it may be viable for smallholder labour on smaller areas of deep soils.</w:t>
            </w:r>
          </w:p>
        </w:tc>
      </w:tr>
      <w:tr w:rsidR="00305C39" w:rsidRPr="007608B5" w:rsidTr="00573C10">
        <w:trPr>
          <w:cantSplit/>
          <w:trHeight w:val="412"/>
        </w:trPr>
        <w:tc>
          <w:tcPr>
            <w:tcW w:w="862" w:type="dxa"/>
            <w:tcBorders>
              <w:top w:val="nil"/>
              <w:left w:val="nil"/>
              <w:bottom w:val="nil"/>
              <w:right w:val="nil"/>
            </w:tcBorders>
          </w:tcPr>
          <w:p w:rsidR="00305C39" w:rsidRPr="00864BDE" w:rsidRDefault="00305C39" w:rsidP="00573C10">
            <w:pPr>
              <w:spacing w:before="60" w:after="60"/>
              <w:jc w:val="right"/>
              <w:rPr>
                <w:sz w:val="18"/>
                <w:szCs w:val="18"/>
                <w:vertAlign w:val="superscript"/>
              </w:rPr>
            </w:pPr>
            <w:r w:rsidRPr="00864BDE">
              <w:rPr>
                <w:sz w:val="18"/>
                <w:szCs w:val="18"/>
                <w:vertAlign w:val="superscript"/>
              </w:rPr>
              <w:t>2</w:t>
            </w:r>
          </w:p>
        </w:tc>
        <w:tc>
          <w:tcPr>
            <w:tcW w:w="8827" w:type="dxa"/>
            <w:gridSpan w:val="6"/>
            <w:tcBorders>
              <w:top w:val="nil"/>
              <w:left w:val="nil"/>
              <w:bottom w:val="nil"/>
              <w:right w:val="nil"/>
            </w:tcBorders>
          </w:tcPr>
          <w:p w:rsidR="00305C39" w:rsidRPr="00864BDE" w:rsidRDefault="00305C39" w:rsidP="00573C10">
            <w:pPr>
              <w:spacing w:before="60" w:after="60"/>
              <w:rPr>
                <w:sz w:val="18"/>
                <w:szCs w:val="18"/>
              </w:rPr>
            </w:pPr>
            <w:r w:rsidRPr="00864BDE">
              <w:rPr>
                <w:sz w:val="18"/>
                <w:szCs w:val="18"/>
              </w:rPr>
              <w:t xml:space="preserve">Not applicable to </w:t>
            </w:r>
            <w:proofErr w:type="spellStart"/>
            <w:r w:rsidRPr="00864BDE">
              <w:rPr>
                <w:sz w:val="18"/>
                <w:szCs w:val="18"/>
              </w:rPr>
              <w:t>Vertisols</w:t>
            </w:r>
            <w:proofErr w:type="spellEnd"/>
            <w:r w:rsidRPr="00864BDE">
              <w:rPr>
                <w:sz w:val="18"/>
                <w:szCs w:val="18"/>
              </w:rPr>
              <w:t>.</w:t>
            </w:r>
          </w:p>
        </w:tc>
      </w:tr>
      <w:tr w:rsidR="00305C39" w:rsidRPr="007608B5" w:rsidTr="00573C10">
        <w:trPr>
          <w:cantSplit/>
          <w:trHeight w:val="412"/>
        </w:trPr>
        <w:tc>
          <w:tcPr>
            <w:tcW w:w="862" w:type="dxa"/>
            <w:tcBorders>
              <w:top w:val="nil"/>
              <w:left w:val="nil"/>
              <w:bottom w:val="nil"/>
              <w:right w:val="nil"/>
            </w:tcBorders>
          </w:tcPr>
          <w:p w:rsidR="00305C39" w:rsidRPr="00864BDE" w:rsidRDefault="00305C39" w:rsidP="00573C10">
            <w:pPr>
              <w:spacing w:before="60" w:after="60"/>
              <w:jc w:val="right"/>
              <w:rPr>
                <w:sz w:val="18"/>
                <w:szCs w:val="18"/>
                <w:vertAlign w:val="superscript"/>
              </w:rPr>
            </w:pPr>
            <w:r>
              <w:rPr>
                <w:sz w:val="20"/>
                <w:szCs w:val="20"/>
                <w:vertAlign w:val="superscript"/>
              </w:rPr>
              <w:t>3</w:t>
            </w:r>
          </w:p>
        </w:tc>
        <w:tc>
          <w:tcPr>
            <w:tcW w:w="8827" w:type="dxa"/>
            <w:gridSpan w:val="6"/>
            <w:tcBorders>
              <w:top w:val="nil"/>
              <w:left w:val="nil"/>
              <w:bottom w:val="nil"/>
              <w:right w:val="nil"/>
            </w:tcBorders>
          </w:tcPr>
          <w:p w:rsidR="00305C39" w:rsidRPr="00864BDE" w:rsidRDefault="00305C39" w:rsidP="00573C10">
            <w:pPr>
              <w:spacing w:before="60" w:after="60"/>
              <w:rPr>
                <w:sz w:val="18"/>
                <w:szCs w:val="18"/>
              </w:rPr>
            </w:pPr>
            <w:r>
              <w:rPr>
                <w:sz w:val="18"/>
                <w:szCs w:val="18"/>
              </w:rPr>
              <w:t>Taken to be % organic carbon *1.72</w:t>
            </w:r>
          </w:p>
        </w:tc>
      </w:tr>
    </w:tbl>
    <w:p w:rsidR="00305C39" w:rsidRDefault="00305C39" w:rsidP="00305C39">
      <w:pPr>
        <w:pStyle w:val="BODYTEXT"/>
        <w:jc w:val="left"/>
        <w:rPr>
          <w:rFonts w:ascii="Garamond" w:hAnsi="Garamond"/>
        </w:rPr>
      </w:pPr>
    </w:p>
    <w:p w:rsidR="00273811" w:rsidRDefault="00273811" w:rsidP="00273811"/>
    <w:p w:rsidR="004A485F" w:rsidRDefault="004A485F"/>
    <w:sectPr w:rsidR="004A485F" w:rsidSect="004A485F">
      <w:pgSz w:w="11906" w:h="16838"/>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91A2D" w:rsidRDefault="00A91A2D" w:rsidP="00833EC1">
      <w:r>
        <w:separator/>
      </w:r>
    </w:p>
  </w:endnote>
  <w:endnote w:type="continuationSeparator" w:id="0">
    <w:p w:rsidR="00A91A2D" w:rsidRDefault="00A91A2D" w:rsidP="00833EC1">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Std">
    <w:altName w:val="Courier"/>
    <w:panose1 w:val="00000000000000000000"/>
    <w:charset w:val="00"/>
    <w:family w:val="modern"/>
    <w:notTrueType/>
    <w:pitch w:val="default"/>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91A2D" w:rsidRDefault="00A91A2D" w:rsidP="00833EC1">
      <w:r>
        <w:separator/>
      </w:r>
    </w:p>
  </w:footnote>
  <w:footnote w:type="continuationSeparator" w:id="0">
    <w:p w:rsidR="00A91A2D" w:rsidRDefault="00A91A2D" w:rsidP="00833EC1">
      <w:r>
        <w:continuationSeparator/>
      </w:r>
    </w:p>
  </w:footnote>
  <w:footnote w:id="1">
    <w:p w:rsidR="00B07FA6" w:rsidRPr="00833EC1" w:rsidRDefault="00B07FA6" w:rsidP="00AC6EE4">
      <w:pPr>
        <w:rPr>
          <w:sz w:val="18"/>
          <w:szCs w:val="18"/>
        </w:rPr>
      </w:pPr>
      <w:r>
        <w:rPr>
          <w:rStyle w:val="FootnoteReference"/>
        </w:rPr>
        <w:footnoteRef/>
      </w:r>
      <w:r>
        <w:t xml:space="preserve"> </w:t>
      </w:r>
      <w:r>
        <w:rPr>
          <w:rFonts w:ascii="Calibri" w:eastAsia="Times New Roman" w:hAnsi="Calibri" w:cs="Times New Roman"/>
          <w:lang w:eastAsia="en-GB"/>
        </w:rPr>
        <w:t xml:space="preserve"> </w:t>
      </w:r>
      <w:r w:rsidRPr="00833EC1">
        <w:rPr>
          <w:rFonts w:ascii="Calibri" w:eastAsia="Times New Roman" w:hAnsi="Calibri" w:cs="Times New Roman"/>
          <w:sz w:val="18"/>
          <w:szCs w:val="18"/>
          <w:lang w:eastAsia="en-GB"/>
        </w:rPr>
        <w:t xml:space="preserve">Taken from the 2011 report by </w:t>
      </w:r>
      <w:proofErr w:type="spellStart"/>
      <w:r w:rsidRPr="00833EC1">
        <w:rPr>
          <w:rFonts w:ascii="Calibri" w:eastAsia="Times New Roman" w:hAnsi="Calibri" w:cs="Times New Roman"/>
          <w:sz w:val="18"/>
          <w:szCs w:val="18"/>
          <w:lang w:eastAsia="en-GB"/>
        </w:rPr>
        <w:t>Halcrow</w:t>
      </w:r>
      <w:proofErr w:type="spellEnd"/>
      <w:r w:rsidRPr="00833EC1">
        <w:rPr>
          <w:rFonts w:ascii="Calibri" w:eastAsia="Times New Roman" w:hAnsi="Calibri" w:cs="Times New Roman"/>
          <w:sz w:val="18"/>
          <w:szCs w:val="18"/>
          <w:lang w:eastAsia="en-GB"/>
        </w:rPr>
        <w:t xml:space="preserve"> and GIRDC - </w:t>
      </w:r>
      <w:r w:rsidRPr="00833EC1">
        <w:rPr>
          <w:i/>
          <w:sz w:val="18"/>
          <w:szCs w:val="18"/>
        </w:rPr>
        <w:t xml:space="preserve">World Bank Financed Ethiopian Nile Irrigation and Drainage Project. Feasibility Studies of about </w:t>
      </w:r>
      <w:smartTag w:uri="urn:schemas-microsoft-com:office:smarttags" w:element="metricconverter">
        <w:smartTagPr>
          <w:attr w:name="ProductID" w:val="80,000 ha"/>
        </w:smartTagPr>
        <w:r w:rsidRPr="00833EC1">
          <w:rPr>
            <w:i/>
            <w:sz w:val="18"/>
            <w:szCs w:val="18"/>
          </w:rPr>
          <w:t>80,000 ha</w:t>
        </w:r>
      </w:smartTag>
      <w:r w:rsidRPr="00833EC1">
        <w:rPr>
          <w:i/>
          <w:sz w:val="18"/>
          <w:szCs w:val="18"/>
        </w:rPr>
        <w:t xml:space="preserve"> net Irrigation and Drainage Schemes</w:t>
      </w:r>
      <w:r w:rsidRPr="00833EC1">
        <w:rPr>
          <w:sz w:val="18"/>
          <w:szCs w:val="18"/>
        </w:rPr>
        <w:t xml:space="preserve"> - generally reflects the criteria currently being employed when making land suitability assessments for irrigated agriculture.</w:t>
      </w:r>
    </w:p>
    <w:p w:rsidR="00B07FA6" w:rsidRDefault="00B07FA6" w:rsidP="00AC6EE4">
      <w:pPr>
        <w:pStyle w:val="FootnoteText"/>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1E6A54"/>
    <w:multiLevelType w:val="hybridMultilevel"/>
    <w:tmpl w:val="BCAA37B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091C2F78"/>
    <w:multiLevelType w:val="hybridMultilevel"/>
    <w:tmpl w:val="18C6A924"/>
    <w:lvl w:ilvl="0" w:tplc="18C80644">
      <w:start w:val="1"/>
      <w:numFmt w:val="bullet"/>
      <w:lvlText w:val="–"/>
      <w:lvlJc w:val="left"/>
      <w:pPr>
        <w:ind w:left="720" w:hanging="360"/>
      </w:pPr>
      <w:rPr>
        <w:rFonts w:ascii="Calibri" w:hAnsi="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1D190865"/>
    <w:multiLevelType w:val="hybridMultilevel"/>
    <w:tmpl w:val="76309C72"/>
    <w:lvl w:ilvl="0" w:tplc="18C80644">
      <w:start w:val="1"/>
      <w:numFmt w:val="bullet"/>
      <w:lvlText w:val="–"/>
      <w:lvlJc w:val="left"/>
      <w:pPr>
        <w:ind w:left="720" w:hanging="360"/>
      </w:pPr>
      <w:rPr>
        <w:rFonts w:ascii="Calibri" w:hAnsi="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26C22430"/>
    <w:multiLevelType w:val="hybridMultilevel"/>
    <w:tmpl w:val="147C2056"/>
    <w:lvl w:ilvl="0" w:tplc="18C80644">
      <w:start w:val="1"/>
      <w:numFmt w:val="bullet"/>
      <w:lvlText w:val="–"/>
      <w:lvlJc w:val="left"/>
      <w:pPr>
        <w:ind w:left="720" w:hanging="360"/>
      </w:pPr>
      <w:rPr>
        <w:rFonts w:ascii="Calibri" w:hAnsi="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39D6039A"/>
    <w:multiLevelType w:val="hybridMultilevel"/>
    <w:tmpl w:val="C60C5F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53A77383"/>
    <w:multiLevelType w:val="hybridMultilevel"/>
    <w:tmpl w:val="8E32ADC4"/>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746B10B7"/>
    <w:multiLevelType w:val="hybridMultilevel"/>
    <w:tmpl w:val="DFFE9C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
  </w:num>
  <w:num w:numId="2">
    <w:abstractNumId w:val="2"/>
  </w:num>
  <w:num w:numId="3">
    <w:abstractNumId w:val="1"/>
  </w:num>
  <w:num w:numId="4">
    <w:abstractNumId w:val="5"/>
  </w:num>
  <w:num w:numId="5">
    <w:abstractNumId w:val="4"/>
  </w:num>
  <w:num w:numId="6">
    <w:abstractNumId w:val="6"/>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characterSpacingControl w:val="doNotCompress"/>
  <w:footnotePr>
    <w:footnote w:id="-1"/>
    <w:footnote w:id="0"/>
  </w:footnotePr>
  <w:endnotePr>
    <w:endnote w:id="-1"/>
    <w:endnote w:id="0"/>
  </w:endnotePr>
  <w:compat/>
  <w:rsids>
    <w:rsidRoot w:val="00273811"/>
    <w:rsid w:val="00033C52"/>
    <w:rsid w:val="00044C01"/>
    <w:rsid w:val="00053029"/>
    <w:rsid w:val="00055108"/>
    <w:rsid w:val="00062D36"/>
    <w:rsid w:val="000D432D"/>
    <w:rsid w:val="0011299D"/>
    <w:rsid w:val="00120B61"/>
    <w:rsid w:val="00120E00"/>
    <w:rsid w:val="00122000"/>
    <w:rsid w:val="00146B47"/>
    <w:rsid w:val="00185B86"/>
    <w:rsid w:val="00195596"/>
    <w:rsid w:val="00257341"/>
    <w:rsid w:val="00273811"/>
    <w:rsid w:val="002F569C"/>
    <w:rsid w:val="00305C39"/>
    <w:rsid w:val="00322032"/>
    <w:rsid w:val="003339B1"/>
    <w:rsid w:val="003D4AF0"/>
    <w:rsid w:val="003E7EDB"/>
    <w:rsid w:val="00414FD3"/>
    <w:rsid w:val="0041598A"/>
    <w:rsid w:val="004750D3"/>
    <w:rsid w:val="00492F83"/>
    <w:rsid w:val="004A485F"/>
    <w:rsid w:val="004B0AE0"/>
    <w:rsid w:val="004C1227"/>
    <w:rsid w:val="004D448F"/>
    <w:rsid w:val="004E1114"/>
    <w:rsid w:val="005136A5"/>
    <w:rsid w:val="00534322"/>
    <w:rsid w:val="00562334"/>
    <w:rsid w:val="00573C10"/>
    <w:rsid w:val="005A45A0"/>
    <w:rsid w:val="00614350"/>
    <w:rsid w:val="00625255"/>
    <w:rsid w:val="006276F3"/>
    <w:rsid w:val="006364BF"/>
    <w:rsid w:val="0064132E"/>
    <w:rsid w:val="00646FD0"/>
    <w:rsid w:val="00653736"/>
    <w:rsid w:val="00680A5F"/>
    <w:rsid w:val="006A5F07"/>
    <w:rsid w:val="006D3532"/>
    <w:rsid w:val="006D78D9"/>
    <w:rsid w:val="006E4D7A"/>
    <w:rsid w:val="0072091B"/>
    <w:rsid w:val="007446B4"/>
    <w:rsid w:val="00770759"/>
    <w:rsid w:val="00770F86"/>
    <w:rsid w:val="007A0B79"/>
    <w:rsid w:val="007C2472"/>
    <w:rsid w:val="007D3B05"/>
    <w:rsid w:val="007E74F8"/>
    <w:rsid w:val="007F0F69"/>
    <w:rsid w:val="007F3DA5"/>
    <w:rsid w:val="00833EC1"/>
    <w:rsid w:val="008655E1"/>
    <w:rsid w:val="008C4884"/>
    <w:rsid w:val="00926545"/>
    <w:rsid w:val="00935F68"/>
    <w:rsid w:val="0097377F"/>
    <w:rsid w:val="009C340E"/>
    <w:rsid w:val="009C5D44"/>
    <w:rsid w:val="00A033D2"/>
    <w:rsid w:val="00A51CA6"/>
    <w:rsid w:val="00A91A2D"/>
    <w:rsid w:val="00A950B3"/>
    <w:rsid w:val="00AB5A72"/>
    <w:rsid w:val="00AC240C"/>
    <w:rsid w:val="00AC6C77"/>
    <w:rsid w:val="00AC6EE4"/>
    <w:rsid w:val="00B07FA6"/>
    <w:rsid w:val="00B266AE"/>
    <w:rsid w:val="00B671AC"/>
    <w:rsid w:val="00BB78D4"/>
    <w:rsid w:val="00C06E32"/>
    <w:rsid w:val="00C13C3F"/>
    <w:rsid w:val="00C338E5"/>
    <w:rsid w:val="00C53840"/>
    <w:rsid w:val="00C819BB"/>
    <w:rsid w:val="00CC4F82"/>
    <w:rsid w:val="00CD1FB0"/>
    <w:rsid w:val="00CE7234"/>
    <w:rsid w:val="00CF40D6"/>
    <w:rsid w:val="00D82A3D"/>
    <w:rsid w:val="00D84AEA"/>
    <w:rsid w:val="00D866AF"/>
    <w:rsid w:val="00E562C2"/>
    <w:rsid w:val="00E61714"/>
    <w:rsid w:val="00E63383"/>
    <w:rsid w:val="00E773F6"/>
    <w:rsid w:val="00E8408D"/>
    <w:rsid w:val="00EA5968"/>
    <w:rsid w:val="00EF4412"/>
    <w:rsid w:val="00EF5C47"/>
    <w:rsid w:val="00F02AEC"/>
    <w:rsid w:val="00F14C98"/>
    <w:rsid w:val="00F466E3"/>
    <w:rsid w:val="00FA138F"/>
    <w:rsid w:val="00FA45BE"/>
    <w:rsid w:val="00FA7C75"/>
    <w:rsid w:val="00FB06F0"/>
    <w:rsid w:val="00FB51BD"/>
    <w:rsid w:val="00FE242F"/>
    <w:rsid w:val="00FF7901"/>
    <w:rsid w:val="00FF7B3D"/>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7381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velopeAddress">
    <w:name w:val="envelope address"/>
    <w:basedOn w:val="Normal"/>
    <w:uiPriority w:val="99"/>
    <w:semiHidden/>
    <w:unhideWhenUsed/>
    <w:rsid w:val="00770F86"/>
    <w:pPr>
      <w:framePr w:w="7920" w:h="1980" w:hRule="exact" w:hSpace="180" w:wrap="auto" w:hAnchor="page" w:xAlign="center" w:yAlign="bottom"/>
      <w:ind w:left="2880"/>
    </w:pPr>
    <w:rPr>
      <w:rFonts w:ascii="Arial" w:eastAsiaTheme="majorEastAsia" w:hAnsi="Arial" w:cstheme="majorBidi"/>
      <w:sz w:val="24"/>
      <w:szCs w:val="24"/>
    </w:rPr>
  </w:style>
  <w:style w:type="table" w:styleId="TableGrid">
    <w:name w:val="Table Grid"/>
    <w:basedOn w:val="TableNormal"/>
    <w:uiPriority w:val="59"/>
    <w:rsid w:val="0027381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273811"/>
    <w:pPr>
      <w:ind w:left="720"/>
      <w:contextualSpacing/>
    </w:pPr>
  </w:style>
  <w:style w:type="paragraph" w:styleId="FootnoteText">
    <w:name w:val="footnote text"/>
    <w:basedOn w:val="Normal"/>
    <w:link w:val="FootnoteTextChar"/>
    <w:semiHidden/>
    <w:rsid w:val="00305C39"/>
    <w:pPr>
      <w:tabs>
        <w:tab w:val="left" w:pos="720"/>
      </w:tabs>
      <w:jc w:val="both"/>
    </w:pPr>
    <w:rPr>
      <w:rFonts w:ascii="Arial" w:eastAsia="Times New Roman" w:hAnsi="Arial" w:cs="Times New Roman"/>
      <w:sz w:val="20"/>
      <w:szCs w:val="20"/>
      <w:lang w:eastAsia="nl-NL"/>
    </w:rPr>
  </w:style>
  <w:style w:type="character" w:customStyle="1" w:styleId="FootnoteTextChar">
    <w:name w:val="Footnote Text Char"/>
    <w:basedOn w:val="DefaultParagraphFont"/>
    <w:link w:val="FootnoteText"/>
    <w:semiHidden/>
    <w:rsid w:val="00305C39"/>
    <w:rPr>
      <w:rFonts w:ascii="Arial" w:eastAsia="Times New Roman" w:hAnsi="Arial" w:cs="Times New Roman"/>
      <w:sz w:val="20"/>
      <w:szCs w:val="20"/>
      <w:lang w:eastAsia="nl-NL"/>
    </w:rPr>
  </w:style>
  <w:style w:type="paragraph" w:customStyle="1" w:styleId="BODYTEXT">
    <w:name w:val="BODYTEXT"/>
    <w:basedOn w:val="Normal"/>
    <w:rsid w:val="00305C39"/>
    <w:pPr>
      <w:jc w:val="both"/>
    </w:pPr>
    <w:rPr>
      <w:rFonts w:ascii="Arial" w:eastAsia="Times New Roman" w:hAnsi="Arial" w:cs="Times New Roman"/>
      <w:szCs w:val="20"/>
    </w:rPr>
  </w:style>
  <w:style w:type="character" w:styleId="FootnoteReference">
    <w:name w:val="footnote reference"/>
    <w:basedOn w:val="DefaultParagraphFont"/>
    <w:uiPriority w:val="99"/>
    <w:semiHidden/>
    <w:unhideWhenUsed/>
    <w:rsid w:val="00833EC1"/>
    <w:rPr>
      <w:vertAlign w:val="superscrip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C356553-93C5-46A3-BE7A-5120D3E671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13</Pages>
  <Words>3755</Words>
  <Characters>21405</Characters>
  <Application>Microsoft Office Word</Application>
  <DocSecurity>0</DocSecurity>
  <Lines>178</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25110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John</dc:creator>
  <cp:lastModifiedBy>John</cp:lastModifiedBy>
  <cp:revision>3</cp:revision>
  <dcterms:created xsi:type="dcterms:W3CDTF">2014-05-22T18:08:00Z</dcterms:created>
  <dcterms:modified xsi:type="dcterms:W3CDTF">2014-05-28T14:43:00Z</dcterms:modified>
</cp:coreProperties>
</file>